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A4C" w:rsidRPr="004C0748" w:rsidRDefault="00977EF1" w:rsidP="004564CF">
      <w:pPr>
        <w:jc w:val="center"/>
        <w:rPr>
          <w:szCs w:val="28"/>
        </w:rPr>
      </w:pPr>
      <w:r w:rsidRPr="00977EF1">
        <w:rPr>
          <w:rFonts w:eastAsia="Calibri"/>
          <w:b/>
          <w:noProof/>
          <w:szCs w:val="28"/>
          <w:lang w:eastAsia="ru-RU"/>
        </w:rPr>
        <w:drawing>
          <wp:inline distT="0" distB="0" distL="0" distR="0">
            <wp:extent cx="6402586" cy="9105900"/>
            <wp:effectExtent l="0" t="0" r="0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305" cy="911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5CCF">
        <w:rPr>
          <w:rFonts w:eastAsia="Calibri"/>
          <w:b/>
          <w:szCs w:val="28"/>
        </w:rPr>
        <w:lastRenderedPageBreak/>
        <w:t>ПОЯСНИТЕЛЬНАЯ ЗАПИСКА</w:t>
      </w:r>
    </w:p>
    <w:p w:rsidR="00E00A4C" w:rsidRPr="00FC3B7C" w:rsidRDefault="00E00A4C" w:rsidP="00FC3B7C">
      <w:pPr>
        <w:contextualSpacing/>
        <w:rPr>
          <w:rFonts w:eastAsia="Calibri"/>
        </w:rPr>
      </w:pPr>
      <w:r w:rsidRPr="00FC3B7C">
        <w:rPr>
          <w:rFonts w:eastAsia="Calibri"/>
        </w:rPr>
        <w:t>Рабочая программа по внеурочной деятельности по ФГО</w:t>
      </w:r>
      <w:r w:rsidR="00554F75" w:rsidRPr="00FC3B7C">
        <w:rPr>
          <w:rFonts w:eastAsia="Calibri"/>
        </w:rPr>
        <w:t>С (</w:t>
      </w:r>
      <w:r w:rsidR="008B38C1">
        <w:rPr>
          <w:rFonts w:eastAsia="Calibri"/>
        </w:rPr>
        <w:t>социальное</w:t>
      </w:r>
      <w:r w:rsidR="00554F75" w:rsidRPr="00FC3B7C">
        <w:rPr>
          <w:rFonts w:eastAsia="Calibri"/>
        </w:rPr>
        <w:t xml:space="preserve"> направление) «</w:t>
      </w:r>
      <w:r w:rsidR="008B38C1" w:rsidRPr="008B38C1">
        <w:rPr>
          <w:rFonts w:eastAsia="Calibri"/>
        </w:rPr>
        <w:t>Основы энергосбережения и экологической безопасности</w:t>
      </w:r>
      <w:r w:rsidR="008B38C1">
        <w:rPr>
          <w:rFonts w:eastAsia="Calibri"/>
        </w:rPr>
        <w:t xml:space="preserve">» </w:t>
      </w:r>
      <w:r w:rsidR="002F5CCF">
        <w:rPr>
          <w:rFonts w:eastAsia="Calibri"/>
        </w:rPr>
        <w:t xml:space="preserve">для </w:t>
      </w:r>
      <w:r w:rsidR="008B38C1">
        <w:rPr>
          <w:rFonts w:eastAsia="Calibri"/>
        </w:rPr>
        <w:t xml:space="preserve">5 </w:t>
      </w:r>
      <w:r w:rsidR="00554F75" w:rsidRPr="00FC3B7C">
        <w:rPr>
          <w:rFonts w:eastAsia="Calibri"/>
        </w:rPr>
        <w:t>класс</w:t>
      </w:r>
      <w:r w:rsidR="002F5CCF">
        <w:rPr>
          <w:rFonts w:eastAsia="Calibri"/>
        </w:rPr>
        <w:t>а</w:t>
      </w:r>
      <w:r w:rsidR="00554F75" w:rsidRPr="00FC3B7C">
        <w:rPr>
          <w:rFonts w:eastAsia="Calibri"/>
        </w:rPr>
        <w:t xml:space="preserve"> </w:t>
      </w:r>
      <w:r w:rsidRPr="00FC3B7C">
        <w:rPr>
          <w:rFonts w:eastAsia="Calibri"/>
        </w:rPr>
        <w:t>разработана на основе следующих федеральных документов:</w:t>
      </w:r>
    </w:p>
    <w:p w:rsidR="009069C4" w:rsidRPr="008B38C1" w:rsidRDefault="009069C4" w:rsidP="002F5A5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38C1">
        <w:rPr>
          <w:rFonts w:ascii="Times New Roman" w:hAnsi="Times New Roman"/>
          <w:sz w:val="24"/>
          <w:szCs w:val="24"/>
        </w:rPr>
        <w:t>Федеральным законом «Об образовании в Российской Федерации» №273-Ф3 от 29.12.2012;</w:t>
      </w:r>
    </w:p>
    <w:p w:rsidR="009069C4" w:rsidRPr="008B38C1" w:rsidRDefault="00FC3B7C" w:rsidP="002F5A56">
      <w:pPr>
        <w:pStyle w:val="a6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8B38C1">
        <w:rPr>
          <w:rFonts w:ascii="Times New Roman" w:hAnsi="Times New Roman"/>
          <w:sz w:val="24"/>
          <w:szCs w:val="24"/>
        </w:rPr>
        <w:t>Федеральный государственный</w:t>
      </w:r>
      <w:r w:rsidR="009069C4" w:rsidRPr="008B38C1">
        <w:rPr>
          <w:rFonts w:ascii="Times New Roman" w:hAnsi="Times New Roman"/>
          <w:sz w:val="24"/>
          <w:szCs w:val="24"/>
        </w:rPr>
        <w:t xml:space="preserve"> образовательный стандарт основного общего образования </w:t>
      </w:r>
    </w:p>
    <w:p w:rsidR="009069C4" w:rsidRDefault="00181641" w:rsidP="002F5A56">
      <w:pPr>
        <w:pStyle w:val="a6"/>
        <w:numPr>
          <w:ilvl w:val="0"/>
          <w:numId w:val="1"/>
        </w:numPr>
        <w:spacing w:after="0" w:line="240" w:lineRule="auto"/>
        <w:ind w:left="284" w:firstLine="426"/>
        <w:jc w:val="both"/>
        <w:rPr>
          <w:rFonts w:ascii="Times New Roman" w:hAnsi="Times New Roman"/>
          <w:sz w:val="24"/>
          <w:szCs w:val="24"/>
        </w:rPr>
      </w:pPr>
      <w:r w:rsidRPr="00FC3B7C">
        <w:rPr>
          <w:rFonts w:ascii="Times New Roman" w:hAnsi="Times New Roman"/>
          <w:sz w:val="24"/>
          <w:szCs w:val="24"/>
        </w:rPr>
        <w:t>Устав</w:t>
      </w:r>
      <w:r w:rsidR="009069C4" w:rsidRPr="00FC3B7C">
        <w:rPr>
          <w:rFonts w:ascii="Times New Roman" w:hAnsi="Times New Roman"/>
          <w:spacing w:val="54"/>
          <w:sz w:val="24"/>
          <w:szCs w:val="24"/>
        </w:rPr>
        <w:t xml:space="preserve"> </w:t>
      </w:r>
      <w:r w:rsidR="009069C4" w:rsidRPr="00FC3B7C">
        <w:rPr>
          <w:rFonts w:ascii="Times New Roman" w:hAnsi="Times New Roman"/>
          <w:sz w:val="24"/>
          <w:szCs w:val="24"/>
        </w:rPr>
        <w:t>МБОУ «Лицей</w:t>
      </w:r>
      <w:r w:rsidR="009069C4" w:rsidRPr="00FC3B7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9069C4" w:rsidRPr="00FC3B7C">
        <w:rPr>
          <w:rFonts w:ascii="Times New Roman" w:hAnsi="Times New Roman"/>
          <w:sz w:val="24"/>
          <w:szCs w:val="24"/>
        </w:rPr>
        <w:t>№</w:t>
      </w:r>
      <w:r w:rsidR="009069C4" w:rsidRPr="00FC3B7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9069C4" w:rsidRPr="00FC3B7C">
        <w:rPr>
          <w:rFonts w:ascii="Times New Roman" w:hAnsi="Times New Roman"/>
          <w:sz w:val="24"/>
          <w:szCs w:val="24"/>
        </w:rPr>
        <w:t>2»</w:t>
      </w:r>
    </w:p>
    <w:p w:rsidR="008B38C1" w:rsidRPr="005D4BD0" w:rsidRDefault="008B38C1" w:rsidP="00977EF1">
      <w:pPr>
        <w:ind w:firstLine="0"/>
        <w:rPr>
          <w:lang w:bidi="ru-RU"/>
        </w:rPr>
      </w:pPr>
      <w:r w:rsidRPr="005D4BD0">
        <w:rPr>
          <w:lang w:bidi="ru-RU"/>
        </w:rPr>
        <w:t>Курс предназначен для проведения информационно-просветительских и профориентационных мероприятий среди учащихся общеобразовательных организаций в рамках внеурочной деятельности и направлен на получение практических знаний для безопасной и комфортной жизни в современном городе.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Материалы курса позволят в простой, доступной форме ознакомить учащихся с современными технологиями энергосбережения, способами экономии в повседневной жизни потребляемых коммунальных ресурсов и обучить навыкам экологического поведения.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Изучение предлагаемого курса направлено на развитие знаний школьников о жизни в современном городе и рациональном использовании и экономном расходовании, таких основополагающих благ, как электроэнергия, вода, тепло и газ.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Предлагаемый курс посвящён рассмотрению таких тем, как организация комфортного и безопасного проживания в своей квартире, многоквартирном доме и городе.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Данный курс связан содержательно с курсами физики, химии, математики основной школы, т. е. содержание курса носит интегрированный характер. Изучение предлагаемого курса направлено на углубление и обобщение знаний школьников о сфере жилищно-коммунального хозяйства и экологически безопасной жизни в городской среде.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Многие вопросы ведения ЖКХ, энергосбережения и экологической культуры рассматриваются на уроках физики, химии, биологии и экологии в предметных учебниках, однако целостной картины ведения домашнего хозяйства и взаимодействия со сферой ЖКХ нет. Некоторые вопросы экологической безопасности совсем не рассматриваются в школьной программе.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В предлагаемом курсе в той или иной степени затрагиваются такие специфические и необходимые аспекты сферы ЖКХ: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• инженерно-технические системы квартиры и многоквартирного дома;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• услуги, предоставляемые сферой ЖКХ, и их оплата;</w:t>
      </w:r>
    </w:p>
    <w:p w:rsidR="008B38C1" w:rsidRPr="005D4BD0" w:rsidRDefault="008B38C1" w:rsidP="002F5A56">
      <w:pPr>
        <w:numPr>
          <w:ilvl w:val="0"/>
          <w:numId w:val="2"/>
        </w:numPr>
        <w:rPr>
          <w:lang w:bidi="ru-RU"/>
        </w:rPr>
      </w:pPr>
      <w:r w:rsidRPr="005D4BD0">
        <w:rPr>
          <w:lang w:bidi="ru-RU"/>
        </w:rPr>
        <w:t>устройства и приборы, необходимые для учёта услуг и ресурсов ЖКХ;</w:t>
      </w:r>
    </w:p>
    <w:p w:rsidR="008B38C1" w:rsidRPr="005D4BD0" w:rsidRDefault="008B38C1" w:rsidP="002F5A56">
      <w:pPr>
        <w:numPr>
          <w:ilvl w:val="0"/>
          <w:numId w:val="2"/>
        </w:numPr>
        <w:rPr>
          <w:lang w:bidi="ru-RU"/>
        </w:rPr>
      </w:pPr>
      <w:r w:rsidRPr="005D4BD0">
        <w:rPr>
          <w:lang w:bidi="ru-RU"/>
        </w:rPr>
        <w:t>экологическая составляющая городской жизни;</w:t>
      </w:r>
    </w:p>
    <w:p w:rsidR="008B38C1" w:rsidRPr="005D4BD0" w:rsidRDefault="008B38C1" w:rsidP="002F5A56">
      <w:pPr>
        <w:numPr>
          <w:ilvl w:val="0"/>
          <w:numId w:val="2"/>
        </w:numPr>
        <w:rPr>
          <w:lang w:bidi="ru-RU"/>
        </w:rPr>
      </w:pPr>
      <w:r w:rsidRPr="005D4BD0">
        <w:rPr>
          <w:lang w:bidi="ru-RU"/>
        </w:rPr>
        <w:t>возможности для энергосбережения.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Разделы курса посвящены основным элементам жизнеобеспечения в городской среде.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Рассмотрены различные вопросы водоснабжения, вентиляции воздуха и электроснабжения многоквартирных домов. Проанализирована организация контроля и учёта услуг ЖКХ, основные направления энергосберегающих технологий и мероприятий на объектах ЖКХ.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Разобраны коммунальные платежи и тарифы, рассказано о том, как сэкономить на наиболее важных статьях коммунальных услуг путём утепления дома и квартиры, установки приборов учёта электро-, водо- и теплоснабжения.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Особое внимание уделено организации и обслуживанию инженерных систем многоквартирного дома.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b/>
          <w:bCs/>
          <w:lang w:bidi="ru-RU"/>
        </w:rPr>
        <w:t>Цель курса</w:t>
      </w:r>
      <w:r w:rsidRPr="005D4BD0">
        <w:rPr>
          <w:lang w:bidi="ru-RU"/>
        </w:rPr>
        <w:t>: познакомить учащихся с современными технологиями энергосбережения, способами экономии в повседневной жизни потребляемых коммунальных ресурсов и обучить навыкам экологического поведения.</w:t>
      </w:r>
    </w:p>
    <w:p w:rsidR="002F5CCF" w:rsidRDefault="002F5CCF" w:rsidP="008B38C1">
      <w:pPr>
        <w:rPr>
          <w:b/>
          <w:bCs/>
          <w:lang w:bidi="ru-RU"/>
        </w:rPr>
      </w:pPr>
    </w:p>
    <w:p w:rsidR="008B38C1" w:rsidRPr="005D4BD0" w:rsidRDefault="008B38C1" w:rsidP="008B38C1">
      <w:pPr>
        <w:rPr>
          <w:lang w:bidi="ru-RU"/>
        </w:rPr>
      </w:pPr>
      <w:r w:rsidRPr="005D4BD0">
        <w:rPr>
          <w:b/>
          <w:bCs/>
          <w:lang w:bidi="ru-RU"/>
        </w:rPr>
        <w:lastRenderedPageBreak/>
        <w:t>Задачи курса: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развитие естественно-научного мировоззрения учащихся;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развитие приёмов умственной деятельности, познавательных интересов, склонностей и способностей учащихся;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развитие внутренней мотивации учения, формирование потребности в получении новых знаний и применение их на практике;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расширение, углубление и обобщение знаний по основам энергосбережения и экологической безопасности;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 xml:space="preserve">использование </w:t>
      </w:r>
      <w:proofErr w:type="spellStart"/>
      <w:r w:rsidRPr="005D4BD0">
        <w:rPr>
          <w:lang w:bidi="ru-RU"/>
        </w:rPr>
        <w:t>межпредметных</w:t>
      </w:r>
      <w:proofErr w:type="spellEnd"/>
      <w:r w:rsidRPr="005D4BD0">
        <w:rPr>
          <w:lang w:bidi="ru-RU"/>
        </w:rPr>
        <w:t xml:space="preserve"> связей изучаемого курса с физикой, химией, математикой, биологией, историей, экологией, рассмотрение значения курса для успешного освоения смежных дисциплин;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профессиональная ориентация школьников;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рассмотрение связи энергосбережения и экологической безопасности с жизнью, с важнейшими сферами деятельности человека;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развитие у учащихся умения самостоятельно работать с дополнительной литературой и другими средствами информации;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формирование у учащихся умений анализировать, сопоставлять, применять теоретические знания на практике;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формирование умений по решению экспериментальных и теоретических задач.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b/>
          <w:bCs/>
          <w:lang w:bidi="ru-RU"/>
        </w:rPr>
        <w:t>Основные идеи курса: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ценность здорового и безопасного образа жизни;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основы экологической культуры;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взаимосвязь науки и практики;</w:t>
      </w:r>
    </w:p>
    <w:p w:rsidR="008B38C1" w:rsidRPr="005D4BD0" w:rsidRDefault="008B38C1" w:rsidP="002F5A56">
      <w:pPr>
        <w:numPr>
          <w:ilvl w:val="0"/>
          <w:numId w:val="3"/>
        </w:numPr>
        <w:rPr>
          <w:lang w:bidi="ru-RU"/>
        </w:rPr>
      </w:pPr>
      <w:r w:rsidRPr="005D4BD0">
        <w:rPr>
          <w:lang w:bidi="ru-RU"/>
        </w:rPr>
        <w:t>взаимосвязь человека и окружающей среды.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b/>
          <w:bCs/>
          <w:lang w:bidi="ru-RU"/>
        </w:rPr>
        <w:t xml:space="preserve">Виды деятельности. </w:t>
      </w:r>
      <w:r w:rsidRPr="005D4BD0">
        <w:rPr>
          <w:iCs/>
          <w:lang w:bidi="ru-RU"/>
        </w:rPr>
        <w:t>Учебное пособие</w:t>
      </w:r>
      <w:r w:rsidRPr="005D4BD0">
        <w:rPr>
          <w:lang w:bidi="ru-RU"/>
        </w:rPr>
        <w:t xml:space="preserve"> для учащихся обеспечивает содержательную часть курса. Содержание пособия разбито на параграфы, включает дидактический материал (вопросы, упражнения, задачи), практические работы.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 xml:space="preserve">Курс насыщен </w:t>
      </w:r>
      <w:r w:rsidRPr="005D4BD0">
        <w:rPr>
          <w:iCs/>
          <w:lang w:bidi="ru-RU"/>
        </w:rPr>
        <w:t>яркими примерами из повседневной жизни</w:t>
      </w:r>
      <w:r w:rsidRPr="005D4BD0">
        <w:rPr>
          <w:lang w:bidi="ru-RU"/>
        </w:rPr>
        <w:t>: практическими работами и задачами. По желанию учителя некоторые практические работы можно перевести в разряд исследовательских.</w:t>
      </w:r>
    </w:p>
    <w:p w:rsidR="008B38C1" w:rsidRPr="005D4BD0" w:rsidRDefault="008B38C1" w:rsidP="008B38C1">
      <w:pPr>
        <w:rPr>
          <w:lang w:bidi="ru-RU"/>
        </w:rPr>
      </w:pPr>
      <w:r w:rsidRPr="005D4BD0">
        <w:rPr>
          <w:lang w:bidi="ru-RU"/>
        </w:rPr>
        <w:t>Использование в учебном процессе практических работ способствует мотивации для обобщения учебного материала, расширяет возможности индивидуального и дифференцированного подходов к обучению, повышает творческую активность учащихся, расширяет их кругозор. Включение практических работ в курс прививает школьникам исследовательский подход к их выполнению, помогает овладевать доступными для учащихся научными методами исследования, формирует и развивает творческое мышление. Данные практические работы связаны с определением не только качественных, но и количественных характеристик. Систематическое выполнение количественных экспериментальных задач приучает учащихся к аккуратности, выработке навыков точной количественной оценки результатов эксперимента.</w:t>
      </w:r>
    </w:p>
    <w:p w:rsidR="008B38C1" w:rsidRPr="005D4BD0" w:rsidRDefault="002F5CCF" w:rsidP="002F5CCF">
      <w:pPr>
        <w:ind w:firstLine="0"/>
        <w:rPr>
          <w:lang w:bidi="ru-RU"/>
        </w:rPr>
      </w:pPr>
      <w:r>
        <w:rPr>
          <w:lang w:bidi="ru-RU"/>
        </w:rPr>
        <w:t xml:space="preserve">             </w:t>
      </w:r>
      <w:r w:rsidRPr="005D4BD0">
        <w:rPr>
          <w:lang w:bidi="ru-RU"/>
        </w:rPr>
        <w:t>Курс</w:t>
      </w:r>
      <w:r w:rsidR="008B38C1" w:rsidRPr="005D4BD0">
        <w:rPr>
          <w:lang w:bidi="ru-RU"/>
        </w:rPr>
        <w:t xml:space="preserve"> допускает использование (по усмотрению учителя) любых современных образовательных технологий, различных организационных форм обучения: лекций, семинаров, бесед, практических и лабораторных работ, исследовательских работ, конференций.</w:t>
      </w:r>
    </w:p>
    <w:p w:rsidR="00977EF1" w:rsidRPr="005D4BD0" w:rsidRDefault="008B38C1" w:rsidP="00977EF1">
      <w:pPr>
        <w:rPr>
          <w:lang w:bidi="ru-RU"/>
        </w:rPr>
      </w:pPr>
      <w:r w:rsidRPr="005D4BD0">
        <w:rPr>
          <w:lang w:bidi="ru-RU"/>
        </w:rPr>
        <w:t>В качестве основной организационной формы проведения занятий предлагаются лекционно-семинарское занятия, на которых даётся объяснение теоретического материала и решаются задачи по данной теме. Для повышения интереса к теоретическим вопросам и закрепления изученного</w:t>
      </w:r>
      <w:r w:rsidRPr="005D4BD0">
        <w:rPr>
          <w:lang w:bidi="ru-RU"/>
        </w:rPr>
        <w:tab/>
        <w:t>материала преду</w:t>
      </w:r>
      <w:r w:rsidR="002F5CCF">
        <w:rPr>
          <w:lang w:bidi="ru-RU"/>
        </w:rPr>
        <w:t>смотрено использование практико-</w:t>
      </w:r>
      <w:r w:rsidRPr="005D4BD0">
        <w:rPr>
          <w:lang w:bidi="ru-RU"/>
        </w:rPr>
        <w:t>ориентированных ресурсов: компьютерной игры «ЖЭКА» и интернет- сервиса «ЖЭКА-МУЛЬТ».</w:t>
      </w:r>
    </w:p>
    <w:p w:rsidR="00977EF1" w:rsidRDefault="00977EF1" w:rsidP="00977EF1">
      <w:pPr>
        <w:rPr>
          <w:b/>
          <w:bCs/>
          <w:lang w:bidi="ru-RU"/>
        </w:rPr>
      </w:pPr>
      <w:r>
        <w:rPr>
          <w:b/>
          <w:bCs/>
          <w:lang w:bidi="ru-RU"/>
        </w:rPr>
        <w:lastRenderedPageBreak/>
        <w:t xml:space="preserve">Форма деятельности </w:t>
      </w:r>
      <w:r w:rsidRPr="00977EF1">
        <w:rPr>
          <w:bCs/>
          <w:lang w:bidi="ru-RU"/>
        </w:rPr>
        <w:t>могут быть познавательная деятельность, игровая деятельность, практические занятия.</w:t>
      </w:r>
      <w:r>
        <w:rPr>
          <w:b/>
          <w:bCs/>
          <w:lang w:bidi="ru-RU"/>
        </w:rPr>
        <w:t xml:space="preserve"> </w:t>
      </w:r>
    </w:p>
    <w:p w:rsidR="008B38C1" w:rsidRDefault="008B38C1" w:rsidP="008B38C1">
      <w:pPr>
        <w:rPr>
          <w:lang w:bidi="ru-RU"/>
        </w:rPr>
      </w:pPr>
      <w:r w:rsidRPr="005D4BD0">
        <w:rPr>
          <w:b/>
          <w:bCs/>
          <w:lang w:bidi="ru-RU"/>
        </w:rPr>
        <w:t xml:space="preserve">Формами контроля за усвоением материала </w:t>
      </w:r>
      <w:r w:rsidRPr="005D4BD0">
        <w:rPr>
          <w:lang w:bidi="ru-RU"/>
        </w:rPr>
        <w:t>могут служить отчёты по практическим работам, самостоятельные творческие работы, тесты, итоговые учебно-исследовательские проекты. Итоговое занятие проходит в виде научно-практической конференции или круглого стола, на котором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D4BD0" w:rsidRDefault="005D4BD0" w:rsidP="008B38C1">
      <w:pPr>
        <w:rPr>
          <w:lang w:bidi="ru-RU"/>
        </w:rPr>
      </w:pPr>
    </w:p>
    <w:p w:rsidR="005D4BD0" w:rsidRPr="002F5CCF" w:rsidRDefault="005D4BD0" w:rsidP="002F5CCF">
      <w:pPr>
        <w:jc w:val="center"/>
        <w:rPr>
          <w:b/>
          <w:lang w:bidi="ru-RU"/>
        </w:rPr>
      </w:pPr>
      <w:r w:rsidRPr="002F5CCF">
        <w:rPr>
          <w:b/>
          <w:lang w:bidi="ru-RU"/>
        </w:rPr>
        <w:t>ПЛАНИРУЕМЫЕ РЕЗУЛЬТАТЫ ОСВОЕНИЯ КУРСА ВНЕУРОЧНОЙ ДЕЯТЕЛЬНОСТИ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В результате изучения курса на уровне основного общего образования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у учащихся будут сформированы следующие предметные результаты: учащийся научится: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раскрывать на примерах роль жилищно-коммунального хозяйства в формировании городской среды, комфортной для жизни;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объяснять и анализировать роль водоснабжения, электроснабжения и систем кондиционирования в практической деятельности людей;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понимать и объяснять назначения коммунальных платежей и стоимости коммунальных услуг;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владеть приёмами и способами комфортабельного обустройства жилища и энергосбережения;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понимать и объяснять назначение систем инженерно-технического обеспечения многоквартирного дома;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понимать принципы устройства жилого дома и современные подходы к управлению многоквартирным домом;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решать практико-ориентированные качественные и расчётные задачи с опорой на материал курса;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объяснять принципы работы и характеристики изученных машин, приборов и технических устройств;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владеть приёмами действия в аварийных ситуациях и коммунальных авариях, разрешать проблему на основе имеющихся знаний;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понимать значение благоустройства городских территорий и развития инфраструктуры;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понимать структуру управления и контроля жилищно-коммунальным хозяйством;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объяснять устройство городского хозяйства и возможности его развития с научной точки зрения;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понимать значение профессий в сфере ЖКХ и их развитие в будущем; учащийся получит возможность научиться: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описывать и анализировать полученную информацию по услугам ЖКХ, определять её достоверность;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определять и объяснять показания различных приборов учёта коммунальных ресурсов;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проводить оценку качества оказываемых услуг в сфере ЖКХ;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прогнозировать и моделировать развитие ситуаций в сфере ЖКХ;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разрабатывать проекты, помогающие улучшить качество жизни в современном городе;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формулировать и решать новые задачи, возникающие в ходе учебно-исследовательской и проектной деятельности;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усовершенствовать приборы и методы исследования в соответствии с поставленной задачей.</w:t>
      </w:r>
    </w:p>
    <w:p w:rsidR="002F5CCF" w:rsidRDefault="002F5CCF" w:rsidP="005D4BD0">
      <w:pPr>
        <w:rPr>
          <w:lang w:bidi="ru-RU"/>
        </w:rPr>
      </w:pPr>
    </w:p>
    <w:p w:rsidR="005D4BD0" w:rsidRPr="002F5CCF" w:rsidRDefault="005D4BD0" w:rsidP="002F5CCF">
      <w:pPr>
        <w:jc w:val="center"/>
        <w:rPr>
          <w:b/>
          <w:lang w:bidi="ru-RU"/>
        </w:rPr>
      </w:pPr>
      <w:r w:rsidRPr="002F5CCF">
        <w:rPr>
          <w:b/>
          <w:lang w:bidi="ru-RU"/>
        </w:rPr>
        <w:t>СОДЕРЖАНИЕ КУРСА</w:t>
      </w:r>
      <w:r w:rsidR="00181641">
        <w:rPr>
          <w:b/>
          <w:lang w:bidi="ru-RU"/>
        </w:rPr>
        <w:t xml:space="preserve"> ВНЕУРОЧНОЙ ДЕЯТЕЛЬНОСТИ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Раздел I. КВАРТИРА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Водоснабжение и микроклимат в квартире: качество воды, давление воды, приборы учёта воды, температура, вентиляция, кондиционирование.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lastRenderedPageBreak/>
        <w:t>Электроснабжение в квартире: особенности работы современных электронных устройств, приборы учёта электричества, энергопотребление бытовых приборов и энергосбережение.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Оплата услуг ЖКХ: проверка баланса коммунальных платежей, виды коммунальных платежей.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Экономия в быту газа, электричества и воды. Хранение вещей в квартире. Элементы дискомфорта: пыль, шум, насекомые в доме.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Раздел II. МНОГОКВАРТИРНЫЙ ДОМ Архитектурные стили домов. Элементы дома.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Управление многоквартирным домом: общедомовые собрания собственников, общедомовое имущество, жилищные и коммунальные услуги, текущий и капитальный ремонт.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 xml:space="preserve">Инженерные коммуникации в доме: водоснабжение, теплоснабжение, водоотведение и канализация, газоснабжение, энергоснабжение, лифтовое хозяйство, слаботочные системы, </w:t>
      </w:r>
      <w:proofErr w:type="spellStart"/>
      <w:r>
        <w:rPr>
          <w:lang w:bidi="ru-RU"/>
        </w:rPr>
        <w:t>молниезащита</w:t>
      </w:r>
      <w:proofErr w:type="spellEnd"/>
      <w:r>
        <w:rPr>
          <w:lang w:bidi="ru-RU"/>
        </w:rPr>
        <w:t xml:space="preserve"> здания.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 xml:space="preserve">Помощь при коммунальной аварии. Пожарная безопасность. Нарушение прав в сфере ЖКХ. Устройства для маломобильных групп населения. Энергосбережение: </w:t>
      </w:r>
      <w:proofErr w:type="spellStart"/>
      <w:r>
        <w:rPr>
          <w:lang w:bidi="ru-RU"/>
        </w:rPr>
        <w:t>энергоэффективность</w:t>
      </w:r>
      <w:proofErr w:type="spellEnd"/>
      <w:r>
        <w:rPr>
          <w:lang w:bidi="ru-RU"/>
        </w:rPr>
        <w:t xml:space="preserve"> многоквартирного дома, умный дом.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Дом образцового содержания.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Раздел III. КВАРТАЛ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Благоустройство придомовой территории: сезонная уборка, паспорт благоустройства.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Места отдыха во дворе: детские площадки, спортивные зоны, зоны для выгула собак.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Социальная инфраструктура.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Парковки: платная придомовая парковка, правила огораживания территории для парковки.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Добрососедство. Контроль в сфере ЖКХ.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>Раздел IV. ГОРОД</w:t>
      </w:r>
    </w:p>
    <w:p w:rsidR="005D4BD0" w:rsidRDefault="005D4BD0" w:rsidP="005D4BD0">
      <w:pPr>
        <w:rPr>
          <w:lang w:bidi="ru-RU"/>
        </w:rPr>
      </w:pPr>
      <w:proofErr w:type="spellStart"/>
      <w:r>
        <w:rPr>
          <w:lang w:bidi="ru-RU"/>
        </w:rPr>
        <w:t>Урбанистика</w:t>
      </w:r>
      <w:proofErr w:type="spellEnd"/>
      <w:r>
        <w:rPr>
          <w:lang w:bidi="ru-RU"/>
        </w:rPr>
        <w:t xml:space="preserve">: инфраструктура города, зоны города. Экология города: экологический мониторинг, озеленение территорий. Проблемы отходов и их утилизации в городе. Умный город: города будущего, энергетика и ресурсы, </w:t>
      </w:r>
      <w:proofErr w:type="spellStart"/>
      <w:r>
        <w:rPr>
          <w:lang w:bidi="ru-RU"/>
        </w:rPr>
        <w:t>самообеспечение</w:t>
      </w:r>
      <w:proofErr w:type="spellEnd"/>
      <w:r>
        <w:rPr>
          <w:lang w:bidi="ru-RU"/>
        </w:rPr>
        <w:t xml:space="preserve"> продовольствием. Профессии в сфере ЖКХ: устаревшие профессии, современные профессии, профессии будущего. Города- побратимы.</w:t>
      </w:r>
    </w:p>
    <w:p w:rsidR="005D4BD0" w:rsidRPr="002F5CCF" w:rsidRDefault="005D4BD0" w:rsidP="002F5CCF">
      <w:pPr>
        <w:jc w:val="center"/>
        <w:rPr>
          <w:b/>
          <w:lang w:bidi="ru-RU"/>
        </w:rPr>
      </w:pPr>
      <w:r w:rsidRPr="002F5CCF">
        <w:rPr>
          <w:b/>
          <w:lang w:bidi="ru-RU"/>
        </w:rPr>
        <w:t>ТЕМАТИЧЕСКОЕ ПЛАНИРОВАНИЕ</w:t>
      </w:r>
    </w:p>
    <w:p w:rsidR="005D4BD0" w:rsidRDefault="005D4BD0" w:rsidP="005D4BD0">
      <w:pPr>
        <w:rPr>
          <w:lang w:bidi="ru-RU"/>
        </w:rPr>
      </w:pPr>
      <w:r>
        <w:rPr>
          <w:lang w:bidi="ru-RU"/>
        </w:rPr>
        <w:t xml:space="preserve">Курс рассчитан на </w:t>
      </w:r>
      <w:r w:rsidRPr="00181641">
        <w:rPr>
          <w:b/>
          <w:lang w:bidi="ru-RU"/>
        </w:rPr>
        <w:t>34 ч</w:t>
      </w:r>
      <w:r>
        <w:rPr>
          <w:lang w:bidi="ru-RU"/>
        </w:rPr>
        <w:t xml:space="preserve"> (1 ч в неделю). Итоговое занятие проходит в форме научно-практической конференции.</w:t>
      </w:r>
    </w:p>
    <w:p w:rsidR="00181641" w:rsidRDefault="005D4BD0" w:rsidP="00181641">
      <w:pPr>
        <w:rPr>
          <w:lang w:bidi="ru-RU"/>
        </w:rPr>
      </w:pPr>
      <w:r>
        <w:rPr>
          <w:lang w:bidi="ru-RU"/>
        </w:rPr>
        <w:t>Предлагаемое тематическое планирование — примерное, так же, как и распределение часов на прохождение материала и проведение практикума. Автор оставляет за учителем право изменять содержательное наполнение уроков, а также корректировать демонстрационный и лабораторный эксперимент, исходя из возможностей образовательного учреждения.</w:t>
      </w:r>
    </w:p>
    <w:p w:rsidR="00181641" w:rsidRDefault="00181641" w:rsidP="00181641">
      <w:pPr>
        <w:rPr>
          <w:lang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0"/>
        <w:gridCol w:w="2294"/>
        <w:gridCol w:w="5026"/>
        <w:gridCol w:w="1598"/>
      </w:tblGrid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b/>
                <w:bCs/>
                <w:lang w:bidi="ru-RU"/>
              </w:rPr>
              <w:t>№ п/п</w:t>
            </w:r>
          </w:p>
        </w:tc>
        <w:tc>
          <w:tcPr>
            <w:tcW w:w="2409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b/>
                <w:bCs/>
                <w:lang w:bidi="ru-RU"/>
              </w:rPr>
              <w:t>Тема урока</w:t>
            </w:r>
          </w:p>
        </w:tc>
        <w:tc>
          <w:tcPr>
            <w:tcW w:w="9356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b/>
                <w:bCs/>
                <w:lang w:bidi="ru-RU"/>
              </w:rPr>
              <w:t>Основное содержание урока</w:t>
            </w:r>
          </w:p>
        </w:tc>
        <w:tc>
          <w:tcPr>
            <w:tcW w:w="1807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b/>
                <w:bCs/>
                <w:lang w:bidi="ru-RU"/>
              </w:rPr>
              <w:t>Количество часов</w:t>
            </w:r>
          </w:p>
        </w:tc>
      </w:tr>
      <w:tr w:rsidR="00181641" w:rsidRPr="00181641" w:rsidTr="00805B7C">
        <w:tc>
          <w:tcPr>
            <w:tcW w:w="14560" w:type="dxa"/>
            <w:gridSpan w:val="4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b/>
                <w:bCs/>
                <w:lang w:bidi="ru-RU"/>
              </w:rPr>
              <w:t>Раздел I. КВАРТИРА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Вода — основа жизни</w:t>
            </w:r>
          </w:p>
        </w:tc>
        <w:tc>
          <w:tcPr>
            <w:tcW w:w="9356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Значение воды для жизни человека. Качество воды. Жёсткость воды. Фильтры для воды. Типы фильтров для воды. Давление воды в водопроводе. Приборы учёта воды. Расход воды. Типы и принципы работы водомеров</w:t>
            </w:r>
          </w:p>
        </w:tc>
        <w:tc>
          <w:tcPr>
            <w:tcW w:w="1807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2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Воздух — невидимый, но жизненно важный</w:t>
            </w:r>
          </w:p>
        </w:tc>
        <w:tc>
          <w:tcPr>
            <w:tcW w:w="9356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Значение</w:t>
            </w:r>
            <w:r w:rsidRPr="00181641">
              <w:rPr>
                <w:lang w:bidi="ru-RU"/>
              </w:rPr>
              <w:tab/>
              <w:t>воздуха. Температура, оптимальная температура. Тепловые потери. Температурный комфорт, причины его изменения и способы сохранения. Вентиляция в помещении. Устройство вентиляции</w:t>
            </w:r>
            <w:r w:rsidRPr="00181641">
              <w:rPr>
                <w:lang w:bidi="ru-RU"/>
              </w:rPr>
              <w:tab/>
              <w:t>в</w:t>
            </w:r>
            <w:r w:rsidRPr="00181641">
              <w:rPr>
                <w:lang w:bidi="ru-RU"/>
              </w:rPr>
              <w:tab/>
              <w:t>жилом доме. Системы кондиционирования воздуха. Расчёт мощности кондиционера. Эксплуатация кондиционера</w:t>
            </w:r>
          </w:p>
        </w:tc>
        <w:tc>
          <w:tcPr>
            <w:tcW w:w="1807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Электричество и мир высоких технологий</w:t>
            </w:r>
          </w:p>
        </w:tc>
        <w:tc>
          <w:tcPr>
            <w:tcW w:w="9356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Использование электроэнергии. Особенности работы современных</w:t>
            </w:r>
            <w:r w:rsidRPr="00181641">
              <w:rPr>
                <w:lang w:bidi="ru-RU"/>
              </w:rPr>
              <w:tab/>
              <w:t>электрических устройств. Электромагнитный смог. Приборы учёта электричества. Типы приборов учёта электроэнергии. Интернет вещей</w:t>
            </w:r>
          </w:p>
        </w:tc>
        <w:tc>
          <w:tcPr>
            <w:tcW w:w="1807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Оплата услуг ЖКХ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Коммунальные услуги. Перечень услуг. Проверка баланса коммунальных услуг. Форма платёжного документа. Термины и сокращения в платёжном документе. Расчёт стоимости и тарифы водоснабжения, отопления, содержания жилья</w:t>
            </w:r>
          </w:p>
        </w:tc>
        <w:tc>
          <w:tcPr>
            <w:tcW w:w="1807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Экономия в быту газа, электричества и воды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Энергосберегающие лампы. Электроплита и способы экономии. Газовая плита и способы экономии. Экономия при стирке. Потребление электроэнергии бытовыми</w:t>
            </w:r>
            <w:r w:rsidRPr="00181641">
              <w:rPr>
                <w:lang w:bidi="ru-RU"/>
              </w:rPr>
              <w:tab/>
              <w:t>приборами. Способы экономии электроэнергии</w:t>
            </w:r>
          </w:p>
        </w:tc>
        <w:tc>
          <w:tcPr>
            <w:tcW w:w="1807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Гардероб и хранение вещей. Элементы дискомфорта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Наведение порядка в вещах. Порядок в шкафу. Как избавиться от лишних вещей. Необходимость поддержания чистоты и порядка в комнатах. Пыль, бактерии, клещи и их опасность для здоровья человека. Кухонные принадлежности. Чистота в кухне. Источники инфекций.</w:t>
            </w:r>
          </w:p>
        </w:tc>
        <w:tc>
          <w:tcPr>
            <w:tcW w:w="1807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Обобщающий урок по теме «Квартира»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Обобщающий урок по теме «Квартира»</w:t>
            </w:r>
          </w:p>
        </w:tc>
        <w:tc>
          <w:tcPr>
            <w:tcW w:w="1807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14560" w:type="dxa"/>
            <w:gridSpan w:val="4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b/>
                <w:bCs/>
                <w:lang w:bidi="ru-RU"/>
              </w:rPr>
              <w:t>Раздел 2. МНОГОКВАРТИРНЫЙ ДОМ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Краткая история жилища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Древние жилища, археологические находки. Материалы для строительства жилищ. Первые поселения и города. Архитектурные стили зданий: романский, готика, барокко и др.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Из чего состоит дом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Устройство дома. Фундамент. Подвал. Стены. Перекрытия. Кровля (крыша). Гидроизоляция. Звукоизоляция. Трубы. Безопасность зданий.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 xml:space="preserve">Дома древние. Дома современные. Эко-крыши. </w:t>
            </w:r>
            <w:proofErr w:type="spellStart"/>
            <w:r w:rsidRPr="00181641">
              <w:rPr>
                <w:lang w:bidi="ru-RU"/>
              </w:rPr>
              <w:t>Светопрозрачные</w:t>
            </w:r>
            <w:proofErr w:type="spellEnd"/>
            <w:r w:rsidRPr="00181641">
              <w:rPr>
                <w:lang w:bidi="ru-RU"/>
              </w:rPr>
              <w:t xml:space="preserve"> стены и перекрытия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Управление многоквартирным домом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 xml:space="preserve">Товарищество собственников жилья (ТСЖ). Общее собрание собственников жилья. </w:t>
            </w:r>
            <w:proofErr w:type="spellStart"/>
            <w:r w:rsidRPr="00181641">
              <w:rPr>
                <w:lang w:bidi="ru-RU"/>
              </w:rPr>
              <w:t>Энергоэффективный</w:t>
            </w:r>
            <w:proofErr w:type="spellEnd"/>
            <w:r w:rsidRPr="00181641">
              <w:rPr>
                <w:lang w:bidi="ru-RU"/>
              </w:rPr>
              <w:t xml:space="preserve"> капитальный ремонт дома. Повышение </w:t>
            </w:r>
            <w:proofErr w:type="spellStart"/>
            <w:r w:rsidRPr="00181641">
              <w:rPr>
                <w:lang w:bidi="ru-RU"/>
              </w:rPr>
              <w:t>энергоэффективности</w:t>
            </w:r>
            <w:proofErr w:type="spellEnd"/>
            <w:r w:rsidRPr="00181641">
              <w:rPr>
                <w:lang w:bidi="ru-RU"/>
              </w:rPr>
              <w:t xml:space="preserve"> дома. Батареи как часть единой системы отопления. Лампочки в подъездах. Общедомовое имущество. Личное имущество. Придомовая территория. Благоустройство. Сфера ЖКХ. Жилищные услуги. Коммунальные услуги. </w:t>
            </w:r>
            <w:proofErr w:type="spellStart"/>
            <w:r w:rsidRPr="00181641">
              <w:rPr>
                <w:lang w:bidi="ru-RU"/>
              </w:rPr>
              <w:t>Ресурсоснабжающие</w:t>
            </w:r>
            <w:proofErr w:type="spellEnd"/>
            <w:r w:rsidRPr="00181641">
              <w:rPr>
                <w:lang w:bidi="ru-RU"/>
              </w:rPr>
              <w:t xml:space="preserve"> организации. Текущий ремонт. Капитальный ремонт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Системы инженерно-технического обеспечения многоквартирного дома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Центральное водоснабжение. Система водопровода. Горячее и холодное водоснабжение. Циркуляция горячей воды. Нормы температуры.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Теплоснабжение. Центральное отопление. Критерии для включения отопления. Варианты оплаты отопления. Система водоотведения. Система канализации. Очистка сточных вод. Очистные сооружения. Септики.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Газоснабжение. Газораспределительная сеть. Газопроводы.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Энергоснабжение. Важность электричества для жителей современных многоквартирных домов. Система кабелей и проводов. Резервное (аварийное) электроснабжение. Лифтовое хозяйство. Безопасность лифтов. Обслуживание и замена лифтов. Правила пользования лифтом. Необычные лифты.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Слаботочные системы, бытовые и коммерческие. Защита зданий от молний. Молниеотвод</w:t>
            </w:r>
          </w:p>
        </w:tc>
        <w:tc>
          <w:tcPr>
            <w:tcW w:w="1807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Помощь при коммунальной аварии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Действия жителей дома при отключении электричества, отопления, воды, при появлении запаха газа, при неисправности лифта.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Действия при пожаре. Правила пожарной безопасности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Нарушение прав в сфере ЖКХ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Перечень услуг в жилищной и коммунальной сферах.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Нарушения прав жильцов.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Реклама на доме. Доска объявлений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Устройства для маломобильных групп населения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Маломобильные группы населения (МГН). Пандусы,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proofErr w:type="gramStart"/>
            <w:r w:rsidRPr="00181641">
              <w:rPr>
                <w:lang w:bidi="ru-RU"/>
              </w:rPr>
              <w:t>дополнительные</w:t>
            </w:r>
            <w:proofErr w:type="gramEnd"/>
            <w:r w:rsidRPr="00181641">
              <w:rPr>
                <w:lang w:bidi="ru-RU"/>
              </w:rPr>
              <w:t xml:space="preserve"> поручни, подъёмные устройства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Энергосбережение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proofErr w:type="spellStart"/>
            <w:r w:rsidRPr="00181641">
              <w:rPr>
                <w:lang w:bidi="ru-RU"/>
              </w:rPr>
              <w:t>Энергоэффективные</w:t>
            </w:r>
            <w:proofErr w:type="spellEnd"/>
            <w:r w:rsidRPr="00181641">
              <w:rPr>
                <w:lang w:bidi="ru-RU"/>
              </w:rPr>
              <w:t xml:space="preserve"> дома. </w:t>
            </w:r>
            <w:proofErr w:type="spellStart"/>
            <w:r w:rsidRPr="00181641">
              <w:rPr>
                <w:lang w:bidi="ru-RU"/>
              </w:rPr>
              <w:t>Энергоэффективный</w:t>
            </w:r>
            <w:proofErr w:type="spellEnd"/>
            <w:r w:rsidRPr="00181641">
              <w:rPr>
                <w:lang w:bidi="ru-RU"/>
              </w:rPr>
              <w:t xml:space="preserve"> капитальный ремонт дома. Оценка </w:t>
            </w:r>
            <w:proofErr w:type="spellStart"/>
            <w:r w:rsidRPr="00181641">
              <w:rPr>
                <w:lang w:bidi="ru-RU"/>
              </w:rPr>
              <w:t>экономическогоэффекта</w:t>
            </w:r>
            <w:proofErr w:type="spellEnd"/>
            <w:r w:rsidRPr="00181641">
              <w:rPr>
                <w:lang w:bidi="ru-RU"/>
              </w:rPr>
              <w:t xml:space="preserve"> энергосберегающих мероприятий. Энергосбережение. Рациональное использование энергоресурсов. Потери тепла в доме. Способы сбережения тепла. Замена окон. </w:t>
            </w:r>
            <w:proofErr w:type="spellStart"/>
            <w:r w:rsidRPr="00181641">
              <w:rPr>
                <w:lang w:bidi="ru-RU"/>
              </w:rPr>
              <w:t>Энергоэффективное</w:t>
            </w:r>
            <w:proofErr w:type="spellEnd"/>
            <w:r w:rsidRPr="00181641">
              <w:rPr>
                <w:lang w:bidi="ru-RU"/>
              </w:rPr>
              <w:t xml:space="preserve"> оборудование дома (рекуператор, солнечный коллектор, солнечные батареи, тепловой насос, тепловой пункт, стеклопакеты, датчик движения, погодный регулятор подачи тепла). Понятие «умный дом». Управление работой домашней техники с одного пульта или смартфона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2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Дом образцового содержания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Возрождение традиции. Дома со знаком качества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Обобщающий урок по теме «Многоквартирный дом»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Обобщающий урок по теме «Многоквартирный дом»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14560" w:type="dxa"/>
            <w:gridSpan w:val="4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b/>
                <w:bCs/>
                <w:lang w:bidi="ru-RU"/>
              </w:rPr>
              <w:t>Раздел III. КВАРТАЛ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Благоустройство придомовой территории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Придомовая территория. Благоустройство территории вокруг дома. Ответственность за благоустройство. Федеральная программа по благоустройству дворовых территорий. Экология глаза. Вовлечение жителей в осуществление программы.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 xml:space="preserve">Летняя и зимняя уборка дворов. </w:t>
            </w:r>
            <w:proofErr w:type="spellStart"/>
            <w:r w:rsidRPr="00181641">
              <w:rPr>
                <w:lang w:bidi="ru-RU"/>
              </w:rPr>
              <w:t>Противогололёдные</w:t>
            </w:r>
            <w:proofErr w:type="spellEnd"/>
            <w:r w:rsidRPr="00181641">
              <w:rPr>
                <w:lang w:bidi="ru-RU"/>
              </w:rPr>
              <w:t xml:space="preserve"> реагенты.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Паспорт благоустройства территории</w:t>
            </w:r>
          </w:p>
        </w:tc>
        <w:tc>
          <w:tcPr>
            <w:tcW w:w="1807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Места отдыха во дворе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Детская площадка. Размер площадки. Безопасность объектов. Документы и действия жителей, необходимые для организации или реконструкции детской площадки. Спортивные зоны. Комплексы тренажёров, игровые поля, площадки. Современные покрытия. Освещение. Физическая активность. Сенсорные дорожки.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Зоны для выгула собак. Правила выгула собак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Социальная инфраструктура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Объекты социальной инфраструктуры. Нормативы для определения количества предприятий общественного питания, детских садов, школ, пунктов скорой помощи, спортивных комплексов. Паспорт</w:t>
            </w:r>
            <w:r w:rsidRPr="00181641">
              <w:rPr>
                <w:lang w:bidi="ru-RU"/>
              </w:rPr>
              <w:tab/>
              <w:t>доступности</w:t>
            </w:r>
            <w:r w:rsidRPr="00181641">
              <w:rPr>
                <w:lang w:bidi="ru-RU"/>
              </w:rPr>
              <w:tab/>
              <w:t>объекта социальной инфраструктуры. Мониторинг ситуации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Парковки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 xml:space="preserve">Правила организации парковки на придомовой территории. Подземный паркинг. Распределение </w:t>
            </w:r>
            <w:proofErr w:type="spellStart"/>
            <w:r w:rsidRPr="00181641">
              <w:rPr>
                <w:lang w:bidi="ru-RU"/>
              </w:rPr>
              <w:t>машино</w:t>
            </w:r>
            <w:proofErr w:type="spellEnd"/>
            <w:r w:rsidRPr="00181641">
              <w:rPr>
                <w:lang w:bidi="ru-RU"/>
              </w:rPr>
              <w:t>-мест. Платные парковки. Их влияние на общую скорость движения. Стоимость парковок в разных городах. Льготные условия для жителей соседних домов. Правила огораживания. Виды ограждений. Установка и обслуживание шлагбаумов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Добрососедство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Дружеские отношения с соседями. Правила добрососедства. Праздники и мероприятия для соседей.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Контроль в сфере ЖКХ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Три уровня контроля: федеральный, региональный, муниципальный.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lastRenderedPageBreak/>
              <w:t>Федеральный уровень: порядок утверждения нормативов, порядок предоставления услуг и критерии качества, вопросы отопления и водоснабжения, принципы ценообразования, предельные уровни тарифов, мониторинг оплаты коммунальных услуг, санитарно-эпидемиологические правила и нормы (СанПиН), обеспечение условий для формирования благоприятной окружающей среды.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 xml:space="preserve">Региональный уровень: непосредственный контроль работы управляющих компаний, определение тарифов на услуги в сфере ЖКХ. Региональные отделения </w:t>
            </w:r>
            <w:proofErr w:type="spellStart"/>
            <w:r w:rsidRPr="00181641">
              <w:rPr>
                <w:lang w:bidi="ru-RU"/>
              </w:rPr>
              <w:t>Роспотребнадзора</w:t>
            </w:r>
            <w:proofErr w:type="spellEnd"/>
            <w:r w:rsidRPr="00181641">
              <w:rPr>
                <w:lang w:bidi="ru-RU"/>
              </w:rPr>
              <w:t>: качество и безопасность коммунальных услуг. Жилищная инспекция. Параметры проверок. Муниципальный уровень: контроль и проверки. Плановые и внеплановые проверки. Жалобы жильцов. Общественный контроль. Объединения активных граждан. Некоммерческие организации. Основания для внеплановых проверок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lastRenderedPageBreak/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Обобщающий урок по теме «Квартал»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Обобщающий урок по теме «Квартал»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14560" w:type="dxa"/>
            <w:gridSpan w:val="4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b/>
                <w:bCs/>
                <w:lang w:bidi="ru-RU"/>
              </w:rPr>
              <w:t>Раздел IV. ГОРОД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proofErr w:type="spellStart"/>
            <w:r w:rsidRPr="00181641">
              <w:rPr>
                <w:lang w:bidi="ru-RU"/>
              </w:rPr>
              <w:t>Урбанистика</w:t>
            </w:r>
            <w:proofErr w:type="spellEnd"/>
            <w:r w:rsidRPr="00181641">
              <w:rPr>
                <w:lang w:bidi="ru-RU"/>
              </w:rPr>
              <w:t xml:space="preserve"> — как устроен город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 xml:space="preserve">Город — сложная социально-экономическая система. Наука </w:t>
            </w:r>
            <w:proofErr w:type="spellStart"/>
            <w:r w:rsidRPr="00181641">
              <w:rPr>
                <w:lang w:bidi="ru-RU"/>
              </w:rPr>
              <w:t>урбанистика</w:t>
            </w:r>
            <w:proofErr w:type="spellEnd"/>
            <w:r w:rsidRPr="00181641">
              <w:rPr>
                <w:lang w:bidi="ru-RU"/>
              </w:rPr>
              <w:t>. Город, городская среда, городское пространство. Элементы городской среды. Строение города: транспортный каркас, экологический каркас и рельеф, городская ткань. Электростанции и электросеть в городе. Система образования. Люди в городе. Основные функциональные зоны в городе: селитебные (жилые); производственные; рекреационные. Общественно-деловые зоны. Зоны инженерной и транспортной инфраструктуры. Производственные зоны. Особые зоны. Охраняемые зоны</w:t>
            </w:r>
          </w:p>
        </w:tc>
        <w:tc>
          <w:tcPr>
            <w:tcW w:w="1807" w:type="dxa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Чистый город — зелёный город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 xml:space="preserve">Значение растений в жизни людей. Экологический мониторинг. Измерения, обработка данных, характеристика ситуации, </w:t>
            </w:r>
            <w:r w:rsidRPr="00181641">
              <w:rPr>
                <w:lang w:bidi="ru-RU"/>
              </w:rPr>
              <w:lastRenderedPageBreak/>
              <w:t>прогнозирование. Автоматические станции контроля загрязнения атмосферы. Ответственность каждого человека. Озеленение территорий. Трава, деревья, кустарники. Аэрация. Зелёные островки во дворах многоэтажных домов</w:t>
            </w:r>
          </w:p>
        </w:tc>
        <w:tc>
          <w:tcPr>
            <w:tcW w:w="1807" w:type="dxa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lastRenderedPageBreak/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Мусор в большом городе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Бытовой мусор. Сметённый мусор. Откуда берётся мусор. Реклама и увеличение потребления. Нерациональное использование вещей. Полигон твёрдых коммунальных отходов. Организация свалки. Длительность разложения отходов. Сортировка и переработка мусора. Опасные отходы. Четыре уровня опасности отходов. Способы уменьшения количества мусора. Раздельный сбор мусора. Переработка вторичного сырья. Захоронение отходов. Сжигание мусора. Многоразовая посуда и упаковка. Вторичное использование вещей и упаковок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Умный город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 xml:space="preserve">Датчики и системы слежения для сбора информации. Анализ данных и планирование городской жизни с помощью компьютера. Цифровая экономика. Интернет вещей. Необходимость специальной инфраструктуры и новых технологий. </w:t>
            </w:r>
            <w:proofErr w:type="spellStart"/>
            <w:r w:rsidRPr="00181641">
              <w:rPr>
                <w:lang w:bidi="ru-RU"/>
              </w:rPr>
              <w:t>Иннополис</w:t>
            </w:r>
            <w:proofErr w:type="spellEnd"/>
            <w:r w:rsidRPr="00181641">
              <w:rPr>
                <w:lang w:bidi="ru-RU"/>
              </w:rPr>
              <w:t xml:space="preserve"> в Татарстане. </w:t>
            </w:r>
            <w:proofErr w:type="spellStart"/>
            <w:r w:rsidRPr="00181641">
              <w:rPr>
                <w:lang w:bidi="en-US"/>
              </w:rPr>
              <w:t>Smart</w:t>
            </w:r>
            <w:proofErr w:type="spellEnd"/>
            <w:r w:rsidRPr="00181641">
              <w:rPr>
                <w:lang w:bidi="ru-RU"/>
              </w:rPr>
              <w:t xml:space="preserve"> </w:t>
            </w:r>
            <w:proofErr w:type="spellStart"/>
            <w:r w:rsidRPr="00181641">
              <w:rPr>
                <w:lang w:bidi="en-US"/>
              </w:rPr>
              <w:t>City</w:t>
            </w:r>
            <w:proofErr w:type="spellEnd"/>
            <w:r w:rsidRPr="00181641">
              <w:rPr>
                <w:lang w:bidi="ru-RU"/>
              </w:rPr>
              <w:t xml:space="preserve"> в Ярославле. Достижения Москвы. Создание «умных деревень». Города будущего: использование новых технологий, материалов и источников энергии.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Новая энергетика и возобновляемые ресурсы. Обеспечение населения продуктами питания. Развитие биотехнологических систем. Взаимодействие с природой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Профессии в сфере ЖКХ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 xml:space="preserve">Обеспечение комфорта и безопасного проживания. Прокладывание и обслуживание коммуникаций и инженерных сетей. Электро-, водо-, газоснабжение. Благоустройство городских территорий, поддержание в надлежащем состоянии </w:t>
            </w:r>
            <w:proofErr w:type="spellStart"/>
            <w:r w:rsidRPr="00181641">
              <w:rPr>
                <w:lang w:bidi="ru-RU"/>
              </w:rPr>
              <w:t>междомовых</w:t>
            </w:r>
            <w:proofErr w:type="spellEnd"/>
            <w:r w:rsidRPr="00181641">
              <w:rPr>
                <w:lang w:bidi="ru-RU"/>
              </w:rPr>
              <w:t xml:space="preserve"> проездов и тротуаров. Освещение улиц, их уборка от мусора, снега и т. д. Строительство новых домов и капитальный ремонт старых. </w:t>
            </w:r>
            <w:r w:rsidRPr="00181641">
              <w:rPr>
                <w:lang w:bidi="ru-RU"/>
              </w:rPr>
              <w:lastRenderedPageBreak/>
              <w:t xml:space="preserve">Сортировка и переработка отходов, их дальнейшая утилизация. Модернизация инженерных систем и коммунальной инфраструктуры. Современные профессии в сфере ЖКХ. Международное движение </w:t>
            </w:r>
            <w:proofErr w:type="spellStart"/>
            <w:r w:rsidRPr="00181641">
              <w:rPr>
                <w:lang w:bidi="en-US"/>
              </w:rPr>
              <w:t>WorldSkills</w:t>
            </w:r>
            <w:proofErr w:type="spellEnd"/>
            <w:r w:rsidRPr="00181641">
              <w:rPr>
                <w:lang w:bidi="ru-RU"/>
              </w:rPr>
              <w:t>. Чемпионаты для специалистов рабочих профессий. Возникновение и развитие сферы ЖКХ. Устаревшие профессии. Профессии будущего</w:t>
            </w:r>
          </w:p>
        </w:tc>
        <w:tc>
          <w:tcPr>
            <w:tcW w:w="1807" w:type="dxa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lastRenderedPageBreak/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Города-побратимы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Возникновение идеи. Сотрудничество и обмен между городами-побратимами</w:t>
            </w:r>
          </w:p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proofErr w:type="gramStart"/>
            <w:r w:rsidRPr="00181641">
              <w:rPr>
                <w:lang w:bidi="ru-RU"/>
              </w:rPr>
              <w:t>в</w:t>
            </w:r>
            <w:proofErr w:type="gramEnd"/>
            <w:r w:rsidRPr="00181641">
              <w:rPr>
                <w:lang w:bidi="ru-RU"/>
              </w:rPr>
              <w:t xml:space="preserve"> разных сферах</w:t>
            </w:r>
          </w:p>
        </w:tc>
        <w:tc>
          <w:tcPr>
            <w:tcW w:w="1807" w:type="dxa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988" w:type="dxa"/>
          </w:tcPr>
          <w:p w:rsidR="00181641" w:rsidRPr="00181641" w:rsidRDefault="00181641" w:rsidP="00181641">
            <w:pPr>
              <w:numPr>
                <w:ilvl w:val="0"/>
                <w:numId w:val="4"/>
              </w:numPr>
              <w:spacing w:after="200" w:line="276" w:lineRule="auto"/>
              <w:jc w:val="center"/>
              <w:rPr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Обобщающий урок по теме «Город»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Обобщающий урок по теме «Город»</w:t>
            </w:r>
          </w:p>
        </w:tc>
        <w:tc>
          <w:tcPr>
            <w:tcW w:w="1807" w:type="dxa"/>
            <w:vAlign w:val="center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lang w:bidi="ru-RU"/>
              </w:rPr>
            </w:pPr>
            <w:r w:rsidRPr="00181641">
              <w:rPr>
                <w:lang w:bidi="ru-RU"/>
              </w:rPr>
              <w:t>1</w:t>
            </w:r>
          </w:p>
        </w:tc>
      </w:tr>
      <w:tr w:rsidR="00181641" w:rsidRPr="00181641" w:rsidTr="00805B7C">
        <w:tc>
          <w:tcPr>
            <w:tcW w:w="12753" w:type="dxa"/>
            <w:gridSpan w:val="3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b/>
                <w:lang w:bidi="ru-RU"/>
              </w:rPr>
            </w:pPr>
            <w:r w:rsidRPr="00181641">
              <w:rPr>
                <w:b/>
                <w:lang w:bidi="ru-RU"/>
              </w:rPr>
              <w:t>ИТОГО:</w:t>
            </w:r>
          </w:p>
        </w:tc>
        <w:tc>
          <w:tcPr>
            <w:tcW w:w="1807" w:type="dxa"/>
          </w:tcPr>
          <w:p w:rsidR="00181641" w:rsidRPr="00181641" w:rsidRDefault="00181641" w:rsidP="00181641">
            <w:pPr>
              <w:spacing w:after="200" w:line="276" w:lineRule="auto"/>
              <w:ind w:firstLine="0"/>
              <w:jc w:val="center"/>
              <w:rPr>
                <w:b/>
                <w:lang w:bidi="ru-RU"/>
              </w:rPr>
            </w:pPr>
            <w:r w:rsidRPr="00181641">
              <w:rPr>
                <w:b/>
                <w:lang w:bidi="ru-RU"/>
              </w:rPr>
              <w:t>34</w:t>
            </w:r>
          </w:p>
        </w:tc>
      </w:tr>
    </w:tbl>
    <w:p w:rsidR="00E37AC7" w:rsidRDefault="00E37AC7" w:rsidP="00E37AC7">
      <w:pPr>
        <w:ind w:firstLine="0"/>
        <w:jc w:val="center"/>
        <w:rPr>
          <w:lang w:bidi="ru-RU"/>
        </w:rPr>
      </w:pPr>
    </w:p>
    <w:p w:rsidR="00E37AC7" w:rsidRDefault="00E37AC7" w:rsidP="00E37AC7">
      <w:pPr>
        <w:ind w:firstLine="0"/>
        <w:jc w:val="center"/>
        <w:rPr>
          <w:b/>
          <w:lang w:bidi="ru-RU"/>
        </w:rPr>
      </w:pPr>
      <w:r>
        <w:rPr>
          <w:lang w:bidi="ru-RU"/>
        </w:rPr>
        <w:tab/>
      </w:r>
      <w:r>
        <w:rPr>
          <w:b/>
          <w:lang w:bidi="ru-RU"/>
        </w:rPr>
        <w:t>УЧЕБНО-МЕТОДИЧЕСКОЕ ОБЕСПЕЧЕНИЕ КУРСА</w:t>
      </w:r>
    </w:p>
    <w:p w:rsidR="00E37AC7" w:rsidRPr="002F5CCF" w:rsidRDefault="00E37AC7" w:rsidP="00E37AC7">
      <w:pPr>
        <w:rPr>
          <w:lang w:bidi="ru-RU"/>
        </w:rPr>
      </w:pPr>
      <w:r w:rsidRPr="002F5CCF">
        <w:rPr>
          <w:bCs/>
          <w:lang w:bidi="ru-RU"/>
        </w:rPr>
        <w:t>Учебно-методическое обеспечение курса</w:t>
      </w:r>
      <w:r w:rsidRPr="005D4BD0">
        <w:rPr>
          <w:b/>
          <w:bCs/>
          <w:lang w:bidi="ru-RU"/>
        </w:rPr>
        <w:t xml:space="preserve"> </w:t>
      </w:r>
      <w:r w:rsidRPr="005D4BD0">
        <w:rPr>
          <w:lang w:bidi="ru-RU"/>
        </w:rPr>
        <w:t xml:space="preserve">включает учебное пособие для учащихся, обучающую компьютерную игру «ЖЭКА» </w:t>
      </w:r>
      <w:hyperlink r:id="rId9" w:history="1">
        <w:r w:rsidRPr="005D4BD0">
          <w:rPr>
            <w:rStyle w:val="a7"/>
          </w:rPr>
          <w:t>(</w:t>
        </w:r>
        <w:r w:rsidRPr="005D4BD0">
          <w:rPr>
            <w:rStyle w:val="a7"/>
            <w:lang w:bidi="en-US"/>
          </w:rPr>
          <w:t>http</w:t>
        </w:r>
        <w:r w:rsidRPr="005D4BD0">
          <w:rPr>
            <w:rStyle w:val="a7"/>
          </w:rPr>
          <w:t>://</w:t>
        </w:r>
        <w:r w:rsidRPr="005D4BD0">
          <w:rPr>
            <w:rStyle w:val="a7"/>
            <w:lang w:bidi="en-US"/>
          </w:rPr>
          <w:t>igra</w:t>
        </w:r>
        <w:r w:rsidRPr="005D4BD0">
          <w:rPr>
            <w:rStyle w:val="a7"/>
          </w:rPr>
          <w:t>-</w:t>
        </w:r>
        <w:r w:rsidRPr="005D4BD0">
          <w:rPr>
            <w:rStyle w:val="a7"/>
            <w:lang w:bidi="en-US"/>
          </w:rPr>
          <w:t>jeka</w:t>
        </w:r>
        <w:r w:rsidRPr="005D4BD0">
          <w:rPr>
            <w:rStyle w:val="a7"/>
          </w:rPr>
          <w:t>.</w:t>
        </w:r>
        <w:r w:rsidRPr="005D4BD0">
          <w:rPr>
            <w:rStyle w:val="a7"/>
            <w:lang w:bidi="en-US"/>
          </w:rPr>
          <w:t>ru</w:t>
        </w:r>
        <w:r w:rsidRPr="005D4BD0">
          <w:rPr>
            <w:rStyle w:val="a7"/>
          </w:rPr>
          <w:t>/)</w:t>
        </w:r>
      </w:hyperlink>
      <w:r w:rsidRPr="005D4BD0">
        <w:t xml:space="preserve">, </w:t>
      </w:r>
      <w:r w:rsidRPr="005D4BD0">
        <w:rPr>
          <w:lang w:bidi="ru-RU"/>
        </w:rPr>
        <w:t xml:space="preserve">обучающий интернет-сервис для создания анимации «ЖЭКА-МУЛЬТ» </w:t>
      </w:r>
      <w:r w:rsidRPr="005D4BD0">
        <w:t>(</w:t>
      </w:r>
      <w:hyperlink r:id="rId10" w:history="1">
        <w:r w:rsidRPr="005D4BD0">
          <w:rPr>
            <w:rStyle w:val="a7"/>
            <w:lang w:bidi="en-US"/>
          </w:rPr>
          <w:t>https</w:t>
        </w:r>
        <w:r w:rsidRPr="005D4BD0">
          <w:rPr>
            <w:rStyle w:val="a7"/>
          </w:rPr>
          <w:t>://</w:t>
        </w:r>
        <w:r w:rsidRPr="005D4BD0">
          <w:rPr>
            <w:rStyle w:val="a7"/>
            <w:lang w:bidi="en-US"/>
          </w:rPr>
          <w:t>mult</w:t>
        </w:r>
        <w:r w:rsidRPr="005D4BD0">
          <w:rPr>
            <w:rStyle w:val="a7"/>
          </w:rPr>
          <w:t>.</w:t>
        </w:r>
        <w:r w:rsidRPr="005D4BD0">
          <w:rPr>
            <w:rStyle w:val="a7"/>
            <w:lang w:bidi="en-US"/>
          </w:rPr>
          <w:t>igra</w:t>
        </w:r>
        <w:r w:rsidRPr="005D4BD0">
          <w:rPr>
            <w:rStyle w:val="a7"/>
          </w:rPr>
          <w:t>-</w:t>
        </w:r>
        <w:r w:rsidRPr="005D4BD0">
          <w:rPr>
            <w:rStyle w:val="a7"/>
            <w:lang w:bidi="en-US"/>
          </w:rPr>
          <w:t>jeka</w:t>
        </w:r>
        <w:r w:rsidRPr="005D4BD0">
          <w:rPr>
            <w:rStyle w:val="a7"/>
          </w:rPr>
          <w:t>.</w:t>
        </w:r>
        <w:r w:rsidRPr="005D4BD0">
          <w:rPr>
            <w:rStyle w:val="a7"/>
            <w:lang w:bidi="en-US"/>
          </w:rPr>
          <w:t>ru</w:t>
        </w:r>
        <w:r w:rsidRPr="005D4BD0">
          <w:rPr>
            <w:rStyle w:val="a7"/>
          </w:rPr>
          <w:t>/</w:t>
        </w:r>
      </w:hyperlink>
      <w:r w:rsidRPr="005D4BD0">
        <w:t xml:space="preserve">), </w:t>
      </w:r>
      <w:r w:rsidRPr="005D4BD0">
        <w:rPr>
          <w:lang w:bidi="ru-RU"/>
        </w:rPr>
        <w:t xml:space="preserve">документальный фильм «Человечество: выживание в XXI веке», который размещен на сайте государственной корпорации — Фонда содействия реформированию жилищно-коммунального хозяйства </w:t>
      </w:r>
      <w:r w:rsidRPr="005D4BD0">
        <w:t>(</w:t>
      </w:r>
      <w:hyperlink r:id="rId11" w:history="1">
        <w:r w:rsidRPr="005D4BD0">
          <w:rPr>
            <w:rStyle w:val="a7"/>
            <w:lang w:bidi="en-US"/>
          </w:rPr>
          <w:t>http</w:t>
        </w:r>
        <w:r w:rsidRPr="005D4BD0">
          <w:rPr>
            <w:rStyle w:val="a7"/>
          </w:rPr>
          <w:t>://</w:t>
        </w:r>
        <w:r w:rsidRPr="005D4BD0">
          <w:rPr>
            <w:rStyle w:val="a7"/>
            <w:lang w:bidi="en-US"/>
          </w:rPr>
          <w:t>media</w:t>
        </w:r>
        <w:r w:rsidRPr="005D4BD0">
          <w:rPr>
            <w:rStyle w:val="a7"/>
          </w:rPr>
          <w:t>.</w:t>
        </w:r>
        <w:r w:rsidRPr="005D4BD0">
          <w:rPr>
            <w:rStyle w:val="a7"/>
            <w:lang w:bidi="en-US"/>
          </w:rPr>
          <w:t>fondgkh</w:t>
        </w:r>
        <w:r w:rsidRPr="005D4BD0">
          <w:rPr>
            <w:rStyle w:val="a7"/>
          </w:rPr>
          <w:t>.</w:t>
        </w:r>
        <w:r w:rsidRPr="005D4BD0">
          <w:rPr>
            <w:rStyle w:val="a7"/>
            <w:lang w:bidi="en-US"/>
          </w:rPr>
          <w:t>ru</w:t>
        </w:r>
        <w:r w:rsidRPr="005D4BD0">
          <w:rPr>
            <w:rStyle w:val="a7"/>
          </w:rPr>
          <w:t>/?</w:t>
        </w:r>
        <w:r w:rsidRPr="005D4BD0">
          <w:rPr>
            <w:rStyle w:val="a7"/>
            <w:lang w:bidi="en-US"/>
          </w:rPr>
          <w:t>cat</w:t>
        </w:r>
        <w:r w:rsidRPr="005D4BD0">
          <w:rPr>
            <w:rStyle w:val="a7"/>
          </w:rPr>
          <w:t>=26</w:t>
        </w:r>
      </w:hyperlink>
      <w:r w:rsidRPr="005D4BD0">
        <w:t>).</w:t>
      </w:r>
    </w:p>
    <w:p w:rsidR="00E37AC7" w:rsidRDefault="00E37AC7" w:rsidP="00E37AC7">
      <w:pPr>
        <w:rPr>
          <w:lang w:bidi="ru-RU"/>
        </w:rPr>
      </w:pPr>
      <w:r>
        <w:rPr>
          <w:lang w:bidi="ru-RU"/>
        </w:rPr>
        <w:t>Список источников информации (ресурсов)</w:t>
      </w:r>
    </w:p>
    <w:p w:rsidR="00E37AC7" w:rsidRDefault="00E37AC7" w:rsidP="00E37AC7">
      <w:pPr>
        <w:rPr>
          <w:lang w:bidi="ru-RU"/>
        </w:rPr>
      </w:pPr>
      <w:r>
        <w:rPr>
          <w:lang w:bidi="ru-RU"/>
        </w:rPr>
        <w:t>1.</w:t>
      </w:r>
      <w:r>
        <w:rPr>
          <w:lang w:bidi="ru-RU"/>
        </w:rPr>
        <w:tab/>
        <w:t>Федеральный закон «О Фонде содействия реформированию жилищно-коммунального хозяйства» от 21.07.2007 № 185-ФЗ</w:t>
      </w:r>
    </w:p>
    <w:p w:rsidR="00E37AC7" w:rsidRDefault="00E37AC7" w:rsidP="00E37AC7">
      <w:pPr>
        <w:rPr>
          <w:lang w:bidi="ru-RU"/>
        </w:rPr>
      </w:pPr>
      <w:r>
        <w:rPr>
          <w:lang w:bidi="ru-RU"/>
        </w:rPr>
        <w:t>2.</w:t>
      </w:r>
      <w:r>
        <w:rPr>
          <w:lang w:bidi="ru-RU"/>
        </w:rPr>
        <w:tab/>
        <w:t>Федеральный закон «Об энергосбережении и о повышении энергетической эффективности и о внесении изменений в отдельные законодательные акты Российской Федерации» от 23.11.2009 № 261-ФЗ</w:t>
      </w:r>
    </w:p>
    <w:p w:rsidR="00E37AC7" w:rsidRDefault="00E37AC7" w:rsidP="00E37AC7">
      <w:pPr>
        <w:rPr>
          <w:lang w:bidi="ru-RU"/>
        </w:rPr>
      </w:pPr>
      <w:r>
        <w:rPr>
          <w:lang w:bidi="ru-RU"/>
        </w:rPr>
        <w:t>3.</w:t>
      </w:r>
      <w:r>
        <w:rPr>
          <w:lang w:bidi="ru-RU"/>
        </w:rPr>
        <w:tab/>
        <w:t>Основы энергосбережения и экологической безопасности — М.: Издательство «Просвещение», 2021. — 256 с.</w:t>
      </w:r>
    </w:p>
    <w:p w:rsidR="00E37AC7" w:rsidRDefault="00E37AC7" w:rsidP="00E37AC7">
      <w:pPr>
        <w:rPr>
          <w:lang w:bidi="ru-RU"/>
        </w:rPr>
      </w:pPr>
      <w:r>
        <w:rPr>
          <w:lang w:bidi="ru-RU"/>
        </w:rPr>
        <w:t>4.</w:t>
      </w:r>
      <w:r>
        <w:rPr>
          <w:lang w:bidi="ru-RU"/>
        </w:rPr>
        <w:tab/>
        <w:t>Проектная мастерская. 5—9 классы: учеб</w:t>
      </w:r>
      <w:proofErr w:type="gramStart"/>
      <w:r>
        <w:rPr>
          <w:lang w:bidi="ru-RU"/>
        </w:rPr>
        <w:t>. пособие</w:t>
      </w:r>
      <w:proofErr w:type="gramEnd"/>
      <w:r>
        <w:rPr>
          <w:lang w:bidi="ru-RU"/>
        </w:rPr>
        <w:t xml:space="preserve"> для обще-образовательных. организаций / А. В. Леонтович, И. А. Смирнов, А. С. Савичев. — 3-е изд. — </w:t>
      </w:r>
      <w:proofErr w:type="gramStart"/>
      <w:r>
        <w:rPr>
          <w:lang w:bidi="ru-RU"/>
        </w:rPr>
        <w:t>М. :</w:t>
      </w:r>
      <w:proofErr w:type="gramEnd"/>
      <w:r>
        <w:rPr>
          <w:lang w:bidi="ru-RU"/>
        </w:rPr>
        <w:t xml:space="preserve"> Просвещение, 2021. — 112 с.</w:t>
      </w:r>
    </w:p>
    <w:p w:rsidR="00E37AC7" w:rsidRDefault="00E37AC7" w:rsidP="00E37AC7">
      <w:pPr>
        <w:rPr>
          <w:lang w:bidi="ru-RU"/>
        </w:rPr>
      </w:pPr>
      <w:r>
        <w:rPr>
          <w:lang w:bidi="ru-RU"/>
        </w:rPr>
        <w:t>5.</w:t>
      </w:r>
      <w:r>
        <w:rPr>
          <w:lang w:bidi="ru-RU"/>
        </w:rPr>
        <w:tab/>
        <w:t xml:space="preserve">Как сохранить нашу планету? 7—9 </w:t>
      </w:r>
      <w:proofErr w:type="gramStart"/>
      <w:r>
        <w:rPr>
          <w:lang w:bidi="ru-RU"/>
        </w:rPr>
        <w:t>классы :</w:t>
      </w:r>
      <w:proofErr w:type="gramEnd"/>
      <w:r>
        <w:rPr>
          <w:lang w:bidi="ru-RU"/>
        </w:rPr>
        <w:t xml:space="preserve"> учеб. пособие для общеобразовательных. организаций / И. Ю. Алексашина, О. И. Лагутенко. — </w:t>
      </w:r>
      <w:proofErr w:type="gramStart"/>
      <w:r>
        <w:rPr>
          <w:lang w:bidi="ru-RU"/>
        </w:rPr>
        <w:t>М. :</w:t>
      </w:r>
      <w:proofErr w:type="gramEnd"/>
      <w:r>
        <w:rPr>
          <w:lang w:bidi="ru-RU"/>
        </w:rPr>
        <w:t xml:space="preserve"> Просвещение, 2019. — 94 с.</w:t>
      </w:r>
    </w:p>
    <w:p w:rsidR="00E37AC7" w:rsidRDefault="00E37AC7" w:rsidP="00E37AC7">
      <w:pPr>
        <w:rPr>
          <w:lang w:bidi="ru-RU"/>
        </w:rPr>
      </w:pPr>
      <w:r>
        <w:rPr>
          <w:lang w:bidi="ru-RU"/>
        </w:rPr>
        <w:t>6.</w:t>
      </w:r>
      <w:r>
        <w:rPr>
          <w:lang w:bidi="ru-RU"/>
        </w:rPr>
        <w:tab/>
        <w:t>Компьютерная игра «ЖЭКА»: http://www.igra-jeka.ru/</w:t>
      </w:r>
    </w:p>
    <w:p w:rsidR="00E37AC7" w:rsidRDefault="00E37AC7" w:rsidP="00E37AC7">
      <w:pPr>
        <w:rPr>
          <w:lang w:bidi="ru-RU"/>
        </w:rPr>
      </w:pPr>
      <w:r>
        <w:rPr>
          <w:lang w:bidi="ru-RU"/>
        </w:rPr>
        <w:t>7.</w:t>
      </w:r>
      <w:r>
        <w:rPr>
          <w:lang w:bidi="ru-RU"/>
        </w:rPr>
        <w:tab/>
        <w:t>Интернет-сервис для создания анимации «ЖЭКА-МУЛЬТ» (https://mult.igra-jeka.ru/)</w:t>
      </w:r>
    </w:p>
    <w:p w:rsidR="00E37AC7" w:rsidRPr="005D4BD0" w:rsidRDefault="00E37AC7" w:rsidP="00E37AC7">
      <w:pPr>
        <w:rPr>
          <w:lang w:bidi="ru-RU"/>
        </w:rPr>
      </w:pPr>
      <w:r>
        <w:rPr>
          <w:lang w:bidi="ru-RU"/>
        </w:rPr>
        <w:t>8.</w:t>
      </w:r>
      <w:r>
        <w:rPr>
          <w:lang w:bidi="ru-RU"/>
        </w:rPr>
        <w:tab/>
        <w:t>Документальный фильм «Человечество: выживание в XXI веке» (http://media.fondgkh.ru/?cat=26)</w:t>
      </w:r>
    </w:p>
    <w:p w:rsidR="00181641" w:rsidRPr="00E37AC7" w:rsidRDefault="00181641" w:rsidP="00E37AC7">
      <w:pPr>
        <w:tabs>
          <w:tab w:val="left" w:pos="630"/>
          <w:tab w:val="center" w:pos="4819"/>
        </w:tabs>
        <w:spacing w:after="200" w:line="276" w:lineRule="auto"/>
        <w:ind w:firstLine="0"/>
        <w:jc w:val="left"/>
        <w:rPr>
          <w:lang w:bidi="ru-RU"/>
        </w:rPr>
        <w:sectPr w:rsidR="00181641" w:rsidRPr="00E37AC7" w:rsidSect="00FC3B7C">
          <w:footerReference w:type="default" r:id="rId12"/>
          <w:footerReference w:type="first" r:id="rId13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91511E" w:rsidRDefault="0091511E" w:rsidP="00181641">
      <w:pPr>
        <w:spacing w:line="1" w:lineRule="exact"/>
        <w:ind w:firstLine="0"/>
        <w:sectPr w:rsidR="0091511E" w:rsidSect="002F5CCF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AB6B50" w:rsidRPr="00AB6B50" w:rsidRDefault="00AB6B50" w:rsidP="00E37AC7">
      <w:pPr>
        <w:ind w:firstLine="0"/>
        <w:rPr>
          <w:rFonts w:eastAsiaTheme="minorEastAsia"/>
          <w:b/>
          <w:kern w:val="0"/>
          <w:lang w:eastAsia="ru-RU"/>
        </w:rPr>
      </w:pPr>
    </w:p>
    <w:p w:rsidR="00AB6B50" w:rsidRPr="00AB6B50" w:rsidRDefault="00AB6B50" w:rsidP="00FC3B7C">
      <w:pPr>
        <w:tabs>
          <w:tab w:val="left" w:pos="900"/>
          <w:tab w:val="left" w:pos="1080"/>
          <w:tab w:val="left" w:pos="1980"/>
          <w:tab w:val="left" w:pos="4500"/>
        </w:tabs>
        <w:spacing w:after="200"/>
        <w:ind w:firstLine="0"/>
        <w:rPr>
          <w:rFonts w:eastAsiaTheme="minorEastAsia"/>
          <w:b/>
          <w:kern w:val="0"/>
          <w:lang w:eastAsia="ru-RU"/>
        </w:rPr>
      </w:pPr>
    </w:p>
    <w:p w:rsidR="00AB6B50" w:rsidRDefault="00AB6B50" w:rsidP="00FC3B7C">
      <w:pPr>
        <w:tabs>
          <w:tab w:val="left" w:pos="900"/>
          <w:tab w:val="left" w:pos="1080"/>
          <w:tab w:val="left" w:pos="1980"/>
          <w:tab w:val="left" w:pos="4500"/>
        </w:tabs>
        <w:spacing w:after="200"/>
        <w:ind w:firstLine="0"/>
        <w:rPr>
          <w:rFonts w:eastAsiaTheme="minorEastAsia"/>
          <w:b/>
          <w:kern w:val="0"/>
          <w:lang w:eastAsia="ru-RU"/>
        </w:rPr>
      </w:pPr>
    </w:p>
    <w:p w:rsidR="00A046C3" w:rsidRDefault="00A046C3" w:rsidP="00FC3B7C">
      <w:pPr>
        <w:tabs>
          <w:tab w:val="left" w:pos="900"/>
          <w:tab w:val="left" w:pos="1080"/>
          <w:tab w:val="left" w:pos="1980"/>
          <w:tab w:val="left" w:pos="4500"/>
        </w:tabs>
        <w:spacing w:after="200"/>
        <w:ind w:firstLine="0"/>
        <w:rPr>
          <w:rFonts w:eastAsiaTheme="minorEastAsia"/>
          <w:b/>
          <w:kern w:val="0"/>
          <w:lang w:eastAsia="ru-RU"/>
        </w:rPr>
      </w:pPr>
    </w:p>
    <w:p w:rsidR="00A046C3" w:rsidRDefault="00A046C3" w:rsidP="00FC3B7C">
      <w:pPr>
        <w:tabs>
          <w:tab w:val="left" w:pos="900"/>
          <w:tab w:val="left" w:pos="1080"/>
          <w:tab w:val="left" w:pos="1980"/>
          <w:tab w:val="left" w:pos="4500"/>
        </w:tabs>
        <w:spacing w:after="200"/>
        <w:ind w:firstLine="0"/>
        <w:rPr>
          <w:rFonts w:eastAsiaTheme="minorEastAsia"/>
          <w:b/>
          <w:kern w:val="0"/>
          <w:lang w:eastAsia="ru-RU"/>
        </w:rPr>
      </w:pPr>
    </w:p>
    <w:p w:rsidR="00A046C3" w:rsidRDefault="00A046C3" w:rsidP="00FC3B7C">
      <w:pPr>
        <w:tabs>
          <w:tab w:val="left" w:pos="900"/>
          <w:tab w:val="left" w:pos="1080"/>
          <w:tab w:val="left" w:pos="1980"/>
          <w:tab w:val="left" w:pos="4500"/>
        </w:tabs>
        <w:spacing w:after="200"/>
        <w:ind w:firstLine="0"/>
        <w:rPr>
          <w:rFonts w:eastAsiaTheme="minorEastAsia"/>
          <w:b/>
          <w:kern w:val="0"/>
          <w:lang w:eastAsia="ru-RU"/>
        </w:rPr>
      </w:pPr>
    </w:p>
    <w:sectPr w:rsidR="00A046C3" w:rsidSect="0091511E"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68E" w:rsidRDefault="00CA368E" w:rsidP="004564CF">
      <w:r>
        <w:separator/>
      </w:r>
    </w:p>
  </w:endnote>
  <w:endnote w:type="continuationSeparator" w:id="0">
    <w:p w:rsidR="00CA368E" w:rsidRDefault="00CA368E" w:rsidP="0045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5004284"/>
      <w:docPartObj>
        <w:docPartGallery w:val="Page Numbers (Bottom of Page)"/>
        <w:docPartUnique/>
      </w:docPartObj>
    </w:sdtPr>
    <w:sdtEndPr/>
    <w:sdtContent>
      <w:p w:rsidR="008B38C1" w:rsidRDefault="008B38C1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AC7">
          <w:rPr>
            <w:noProof/>
          </w:rPr>
          <w:t>10</w:t>
        </w:r>
        <w:r>
          <w:fldChar w:fldCharType="end"/>
        </w:r>
      </w:p>
    </w:sdtContent>
  </w:sdt>
  <w:p w:rsidR="008B38C1" w:rsidRDefault="008B38C1" w:rsidP="004564CF">
    <w:pPr>
      <w:pStyle w:val="af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3644513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:rsidR="008B38C1" w:rsidRPr="00FC3B7C" w:rsidRDefault="008B38C1">
        <w:pPr>
          <w:pStyle w:val="af3"/>
          <w:jc w:val="center"/>
          <w:rPr>
            <w:color w:val="FFFFFF" w:themeColor="background1"/>
          </w:rPr>
        </w:pPr>
        <w:r w:rsidRPr="00FC3B7C">
          <w:rPr>
            <w:color w:val="FFFFFF" w:themeColor="background1"/>
          </w:rPr>
          <w:fldChar w:fldCharType="begin"/>
        </w:r>
        <w:r w:rsidRPr="00FC3B7C">
          <w:rPr>
            <w:color w:val="FFFFFF" w:themeColor="background1"/>
          </w:rPr>
          <w:instrText>PAGE   \* MERGEFORMAT</w:instrText>
        </w:r>
        <w:r w:rsidRPr="00FC3B7C">
          <w:rPr>
            <w:color w:val="FFFFFF" w:themeColor="background1"/>
          </w:rPr>
          <w:fldChar w:fldCharType="separate"/>
        </w:r>
        <w:r w:rsidR="00E37AC7">
          <w:rPr>
            <w:noProof/>
            <w:color w:val="FFFFFF" w:themeColor="background1"/>
          </w:rPr>
          <w:t>1</w:t>
        </w:r>
        <w:r w:rsidRPr="00FC3B7C">
          <w:rPr>
            <w:color w:val="FFFFFF" w:themeColor="background1"/>
          </w:rPr>
          <w:fldChar w:fldCharType="end"/>
        </w:r>
      </w:p>
    </w:sdtContent>
  </w:sdt>
  <w:p w:rsidR="008B38C1" w:rsidRDefault="008B38C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68E" w:rsidRDefault="00CA368E" w:rsidP="004564CF">
      <w:r>
        <w:separator/>
      </w:r>
    </w:p>
  </w:footnote>
  <w:footnote w:type="continuationSeparator" w:id="0">
    <w:p w:rsidR="00CA368E" w:rsidRDefault="00CA368E" w:rsidP="00456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60FE6426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">
    <w:nsid w:val="070D3223"/>
    <w:multiLevelType w:val="hybridMultilevel"/>
    <w:tmpl w:val="B43C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52267"/>
    <w:multiLevelType w:val="multilevel"/>
    <w:tmpl w:val="0D26C5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B72381"/>
    <w:multiLevelType w:val="multilevel"/>
    <w:tmpl w:val="80966E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4D1CBE"/>
    <w:multiLevelType w:val="hybridMultilevel"/>
    <w:tmpl w:val="2D289C2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148"/>
    <w:rsid w:val="00000A20"/>
    <w:rsid w:val="0000182F"/>
    <w:rsid w:val="000018EF"/>
    <w:rsid w:val="0000318D"/>
    <w:rsid w:val="00004158"/>
    <w:rsid w:val="000045CC"/>
    <w:rsid w:val="0000532A"/>
    <w:rsid w:val="00005411"/>
    <w:rsid w:val="00005D76"/>
    <w:rsid w:val="0000616F"/>
    <w:rsid w:val="0000656D"/>
    <w:rsid w:val="00006910"/>
    <w:rsid w:val="00006CFC"/>
    <w:rsid w:val="00007D95"/>
    <w:rsid w:val="00007EE4"/>
    <w:rsid w:val="00007EE6"/>
    <w:rsid w:val="00007F3F"/>
    <w:rsid w:val="00010119"/>
    <w:rsid w:val="00010523"/>
    <w:rsid w:val="00010746"/>
    <w:rsid w:val="00010A82"/>
    <w:rsid w:val="0001102B"/>
    <w:rsid w:val="00011CA2"/>
    <w:rsid w:val="00012018"/>
    <w:rsid w:val="00012BB1"/>
    <w:rsid w:val="00012CB5"/>
    <w:rsid w:val="00012EDD"/>
    <w:rsid w:val="00013DA1"/>
    <w:rsid w:val="00014E98"/>
    <w:rsid w:val="000158A9"/>
    <w:rsid w:val="0001591F"/>
    <w:rsid w:val="0001599C"/>
    <w:rsid w:val="000164D5"/>
    <w:rsid w:val="0001670A"/>
    <w:rsid w:val="00016851"/>
    <w:rsid w:val="00016F7F"/>
    <w:rsid w:val="00017535"/>
    <w:rsid w:val="0001755A"/>
    <w:rsid w:val="00017B0B"/>
    <w:rsid w:val="00017B10"/>
    <w:rsid w:val="000201F8"/>
    <w:rsid w:val="0002038F"/>
    <w:rsid w:val="00022B79"/>
    <w:rsid w:val="00023293"/>
    <w:rsid w:val="000234F7"/>
    <w:rsid w:val="000236CF"/>
    <w:rsid w:val="00023E83"/>
    <w:rsid w:val="00025372"/>
    <w:rsid w:val="00026295"/>
    <w:rsid w:val="0002655D"/>
    <w:rsid w:val="00030425"/>
    <w:rsid w:val="000304F8"/>
    <w:rsid w:val="0003105A"/>
    <w:rsid w:val="00031FE1"/>
    <w:rsid w:val="00032BEE"/>
    <w:rsid w:val="00033F0A"/>
    <w:rsid w:val="000347E3"/>
    <w:rsid w:val="00034FC2"/>
    <w:rsid w:val="00035AB8"/>
    <w:rsid w:val="0003712B"/>
    <w:rsid w:val="00037FD7"/>
    <w:rsid w:val="00037FFE"/>
    <w:rsid w:val="0004001D"/>
    <w:rsid w:val="00040B7A"/>
    <w:rsid w:val="00040D49"/>
    <w:rsid w:val="00041460"/>
    <w:rsid w:val="00041EDB"/>
    <w:rsid w:val="00042B17"/>
    <w:rsid w:val="00042B4A"/>
    <w:rsid w:val="00042D58"/>
    <w:rsid w:val="00042E4D"/>
    <w:rsid w:val="00042FBE"/>
    <w:rsid w:val="00043071"/>
    <w:rsid w:val="000439A1"/>
    <w:rsid w:val="000439A4"/>
    <w:rsid w:val="00043A7C"/>
    <w:rsid w:val="000443D8"/>
    <w:rsid w:val="00044B61"/>
    <w:rsid w:val="00044CA0"/>
    <w:rsid w:val="00044CDB"/>
    <w:rsid w:val="00044EA2"/>
    <w:rsid w:val="0004614A"/>
    <w:rsid w:val="00046DB2"/>
    <w:rsid w:val="0004754D"/>
    <w:rsid w:val="000501D0"/>
    <w:rsid w:val="0005025E"/>
    <w:rsid w:val="0005137A"/>
    <w:rsid w:val="00051CF3"/>
    <w:rsid w:val="00052F48"/>
    <w:rsid w:val="00053235"/>
    <w:rsid w:val="00053759"/>
    <w:rsid w:val="00053945"/>
    <w:rsid w:val="0005599E"/>
    <w:rsid w:val="00055ED1"/>
    <w:rsid w:val="00056463"/>
    <w:rsid w:val="000572D3"/>
    <w:rsid w:val="0005742D"/>
    <w:rsid w:val="00057A76"/>
    <w:rsid w:val="00057BF8"/>
    <w:rsid w:val="000602AA"/>
    <w:rsid w:val="00063738"/>
    <w:rsid w:val="00063FD3"/>
    <w:rsid w:val="00064152"/>
    <w:rsid w:val="00064281"/>
    <w:rsid w:val="000647F1"/>
    <w:rsid w:val="00064987"/>
    <w:rsid w:val="00065FD3"/>
    <w:rsid w:val="0006608D"/>
    <w:rsid w:val="000677A9"/>
    <w:rsid w:val="00067C5D"/>
    <w:rsid w:val="00067D14"/>
    <w:rsid w:val="0007069E"/>
    <w:rsid w:val="00070C0B"/>
    <w:rsid w:val="00071CCA"/>
    <w:rsid w:val="000728B9"/>
    <w:rsid w:val="00074C3C"/>
    <w:rsid w:val="00075760"/>
    <w:rsid w:val="00075EDC"/>
    <w:rsid w:val="000803FC"/>
    <w:rsid w:val="00081052"/>
    <w:rsid w:val="0008162B"/>
    <w:rsid w:val="00081CE9"/>
    <w:rsid w:val="000825BB"/>
    <w:rsid w:val="0008278A"/>
    <w:rsid w:val="000827F0"/>
    <w:rsid w:val="0008355F"/>
    <w:rsid w:val="00084597"/>
    <w:rsid w:val="00084A91"/>
    <w:rsid w:val="00085B41"/>
    <w:rsid w:val="000866B4"/>
    <w:rsid w:val="00090BCB"/>
    <w:rsid w:val="00091210"/>
    <w:rsid w:val="0009150A"/>
    <w:rsid w:val="000915FB"/>
    <w:rsid w:val="00091D40"/>
    <w:rsid w:val="000921E7"/>
    <w:rsid w:val="000925F8"/>
    <w:rsid w:val="000929B7"/>
    <w:rsid w:val="00092C02"/>
    <w:rsid w:val="00092CC6"/>
    <w:rsid w:val="00092DB9"/>
    <w:rsid w:val="00092EED"/>
    <w:rsid w:val="00093016"/>
    <w:rsid w:val="000933D0"/>
    <w:rsid w:val="00093481"/>
    <w:rsid w:val="00093CC7"/>
    <w:rsid w:val="0009402B"/>
    <w:rsid w:val="0009410F"/>
    <w:rsid w:val="000943C8"/>
    <w:rsid w:val="0009510E"/>
    <w:rsid w:val="00096116"/>
    <w:rsid w:val="00096F25"/>
    <w:rsid w:val="000973AC"/>
    <w:rsid w:val="000973B3"/>
    <w:rsid w:val="0009776A"/>
    <w:rsid w:val="00097ED4"/>
    <w:rsid w:val="000A00C3"/>
    <w:rsid w:val="000A01E1"/>
    <w:rsid w:val="000A064C"/>
    <w:rsid w:val="000A0A36"/>
    <w:rsid w:val="000A14F1"/>
    <w:rsid w:val="000A1A59"/>
    <w:rsid w:val="000A1C58"/>
    <w:rsid w:val="000A1E3A"/>
    <w:rsid w:val="000A24CE"/>
    <w:rsid w:val="000A251B"/>
    <w:rsid w:val="000A2D3B"/>
    <w:rsid w:val="000A3A1B"/>
    <w:rsid w:val="000A42DD"/>
    <w:rsid w:val="000A480C"/>
    <w:rsid w:val="000A56BA"/>
    <w:rsid w:val="000A5AD3"/>
    <w:rsid w:val="000A6014"/>
    <w:rsid w:val="000A6027"/>
    <w:rsid w:val="000A620A"/>
    <w:rsid w:val="000A6D70"/>
    <w:rsid w:val="000A70FA"/>
    <w:rsid w:val="000A7442"/>
    <w:rsid w:val="000A792A"/>
    <w:rsid w:val="000B013B"/>
    <w:rsid w:val="000B03FB"/>
    <w:rsid w:val="000B08DA"/>
    <w:rsid w:val="000B1F04"/>
    <w:rsid w:val="000B2561"/>
    <w:rsid w:val="000B2800"/>
    <w:rsid w:val="000B32E2"/>
    <w:rsid w:val="000B4C06"/>
    <w:rsid w:val="000B4D5F"/>
    <w:rsid w:val="000B5C3C"/>
    <w:rsid w:val="000B6768"/>
    <w:rsid w:val="000B6B1C"/>
    <w:rsid w:val="000B6B8D"/>
    <w:rsid w:val="000B6E26"/>
    <w:rsid w:val="000B7486"/>
    <w:rsid w:val="000B74E8"/>
    <w:rsid w:val="000B7D59"/>
    <w:rsid w:val="000B7EF8"/>
    <w:rsid w:val="000C02FE"/>
    <w:rsid w:val="000C0A5B"/>
    <w:rsid w:val="000C1191"/>
    <w:rsid w:val="000C1311"/>
    <w:rsid w:val="000C1603"/>
    <w:rsid w:val="000C1AE0"/>
    <w:rsid w:val="000C255E"/>
    <w:rsid w:val="000C438F"/>
    <w:rsid w:val="000C47B0"/>
    <w:rsid w:val="000C5335"/>
    <w:rsid w:val="000C7359"/>
    <w:rsid w:val="000C75F5"/>
    <w:rsid w:val="000C7D8D"/>
    <w:rsid w:val="000C7FAF"/>
    <w:rsid w:val="000D0948"/>
    <w:rsid w:val="000D0A1D"/>
    <w:rsid w:val="000D1176"/>
    <w:rsid w:val="000D11F0"/>
    <w:rsid w:val="000D15CC"/>
    <w:rsid w:val="000D16C9"/>
    <w:rsid w:val="000D1DE6"/>
    <w:rsid w:val="000D2052"/>
    <w:rsid w:val="000D24AC"/>
    <w:rsid w:val="000D25A2"/>
    <w:rsid w:val="000D27AB"/>
    <w:rsid w:val="000D484A"/>
    <w:rsid w:val="000D48D2"/>
    <w:rsid w:val="000D5A8F"/>
    <w:rsid w:val="000D5AA3"/>
    <w:rsid w:val="000D6EA0"/>
    <w:rsid w:val="000D6FC4"/>
    <w:rsid w:val="000D7338"/>
    <w:rsid w:val="000D7FEA"/>
    <w:rsid w:val="000E0085"/>
    <w:rsid w:val="000E0BB5"/>
    <w:rsid w:val="000E0F87"/>
    <w:rsid w:val="000E1151"/>
    <w:rsid w:val="000E1A2E"/>
    <w:rsid w:val="000E2E30"/>
    <w:rsid w:val="000E346E"/>
    <w:rsid w:val="000E4193"/>
    <w:rsid w:val="000E753C"/>
    <w:rsid w:val="000F0DC6"/>
    <w:rsid w:val="000F1360"/>
    <w:rsid w:val="000F2364"/>
    <w:rsid w:val="000F238D"/>
    <w:rsid w:val="000F27D0"/>
    <w:rsid w:val="000F30CD"/>
    <w:rsid w:val="000F3680"/>
    <w:rsid w:val="000F385F"/>
    <w:rsid w:val="000F3B4F"/>
    <w:rsid w:val="000F4198"/>
    <w:rsid w:val="000F46D6"/>
    <w:rsid w:val="000F5809"/>
    <w:rsid w:val="000F5C32"/>
    <w:rsid w:val="000F6199"/>
    <w:rsid w:val="000F64D6"/>
    <w:rsid w:val="000F6671"/>
    <w:rsid w:val="000F70C0"/>
    <w:rsid w:val="000F77DA"/>
    <w:rsid w:val="000F78C9"/>
    <w:rsid w:val="00100017"/>
    <w:rsid w:val="0010010A"/>
    <w:rsid w:val="001006C5"/>
    <w:rsid w:val="00100E33"/>
    <w:rsid w:val="00101A89"/>
    <w:rsid w:val="00101E93"/>
    <w:rsid w:val="001025E8"/>
    <w:rsid w:val="00103D41"/>
    <w:rsid w:val="00104086"/>
    <w:rsid w:val="001040DE"/>
    <w:rsid w:val="0010412D"/>
    <w:rsid w:val="00104868"/>
    <w:rsid w:val="001048B7"/>
    <w:rsid w:val="001049C0"/>
    <w:rsid w:val="00104E64"/>
    <w:rsid w:val="00104F74"/>
    <w:rsid w:val="001055DD"/>
    <w:rsid w:val="00105BC3"/>
    <w:rsid w:val="00106154"/>
    <w:rsid w:val="0010734B"/>
    <w:rsid w:val="00110352"/>
    <w:rsid w:val="001106DC"/>
    <w:rsid w:val="0011189C"/>
    <w:rsid w:val="00112296"/>
    <w:rsid w:val="001122CC"/>
    <w:rsid w:val="0011233B"/>
    <w:rsid w:val="001132B5"/>
    <w:rsid w:val="00113400"/>
    <w:rsid w:val="00113531"/>
    <w:rsid w:val="00113F88"/>
    <w:rsid w:val="00114969"/>
    <w:rsid w:val="00114D58"/>
    <w:rsid w:val="00115497"/>
    <w:rsid w:val="00115AFC"/>
    <w:rsid w:val="00115E48"/>
    <w:rsid w:val="00116AC0"/>
    <w:rsid w:val="00117ADA"/>
    <w:rsid w:val="00121EEA"/>
    <w:rsid w:val="00121FED"/>
    <w:rsid w:val="00123486"/>
    <w:rsid w:val="001236B3"/>
    <w:rsid w:val="001238A7"/>
    <w:rsid w:val="00124E0B"/>
    <w:rsid w:val="00124EE1"/>
    <w:rsid w:val="00124FB8"/>
    <w:rsid w:val="00125079"/>
    <w:rsid w:val="00125505"/>
    <w:rsid w:val="001258DF"/>
    <w:rsid w:val="001259C8"/>
    <w:rsid w:val="001267B6"/>
    <w:rsid w:val="00127566"/>
    <w:rsid w:val="001276C9"/>
    <w:rsid w:val="00127A8D"/>
    <w:rsid w:val="00127FEF"/>
    <w:rsid w:val="0013018A"/>
    <w:rsid w:val="00130AD4"/>
    <w:rsid w:val="00130E94"/>
    <w:rsid w:val="00131023"/>
    <w:rsid w:val="001314B2"/>
    <w:rsid w:val="00131619"/>
    <w:rsid w:val="001317F4"/>
    <w:rsid w:val="0013197E"/>
    <w:rsid w:val="001320C4"/>
    <w:rsid w:val="00132A03"/>
    <w:rsid w:val="00135383"/>
    <w:rsid w:val="001354C1"/>
    <w:rsid w:val="00135E00"/>
    <w:rsid w:val="001365A0"/>
    <w:rsid w:val="001365BC"/>
    <w:rsid w:val="001367F6"/>
    <w:rsid w:val="00137A4E"/>
    <w:rsid w:val="00137CA3"/>
    <w:rsid w:val="0014006F"/>
    <w:rsid w:val="0014068E"/>
    <w:rsid w:val="00140C12"/>
    <w:rsid w:val="00141012"/>
    <w:rsid w:val="001410FE"/>
    <w:rsid w:val="001421AD"/>
    <w:rsid w:val="00143827"/>
    <w:rsid w:val="00143F98"/>
    <w:rsid w:val="00144348"/>
    <w:rsid w:val="001458F4"/>
    <w:rsid w:val="00145B7D"/>
    <w:rsid w:val="00145DFB"/>
    <w:rsid w:val="00146205"/>
    <w:rsid w:val="001472B6"/>
    <w:rsid w:val="001473B7"/>
    <w:rsid w:val="001473F6"/>
    <w:rsid w:val="00147BFC"/>
    <w:rsid w:val="001509F3"/>
    <w:rsid w:val="00150D30"/>
    <w:rsid w:val="0015158D"/>
    <w:rsid w:val="00151A3D"/>
    <w:rsid w:val="001523DD"/>
    <w:rsid w:val="00152A70"/>
    <w:rsid w:val="0015328F"/>
    <w:rsid w:val="00153799"/>
    <w:rsid w:val="00153E06"/>
    <w:rsid w:val="00155B72"/>
    <w:rsid w:val="00155BB6"/>
    <w:rsid w:val="001562EA"/>
    <w:rsid w:val="001564D9"/>
    <w:rsid w:val="001568B5"/>
    <w:rsid w:val="00160666"/>
    <w:rsid w:val="00160FE6"/>
    <w:rsid w:val="0016130E"/>
    <w:rsid w:val="001614AA"/>
    <w:rsid w:val="00161E0C"/>
    <w:rsid w:val="0016332C"/>
    <w:rsid w:val="00163AA4"/>
    <w:rsid w:val="001642C8"/>
    <w:rsid w:val="0016448F"/>
    <w:rsid w:val="00164552"/>
    <w:rsid w:val="00165FAE"/>
    <w:rsid w:val="001660A9"/>
    <w:rsid w:val="0016710D"/>
    <w:rsid w:val="00167475"/>
    <w:rsid w:val="00170150"/>
    <w:rsid w:val="001705CE"/>
    <w:rsid w:val="0017135D"/>
    <w:rsid w:val="00171D3B"/>
    <w:rsid w:val="00172064"/>
    <w:rsid w:val="00172515"/>
    <w:rsid w:val="0017258D"/>
    <w:rsid w:val="001728A3"/>
    <w:rsid w:val="00172F36"/>
    <w:rsid w:val="0017312F"/>
    <w:rsid w:val="00173990"/>
    <w:rsid w:val="00173B33"/>
    <w:rsid w:val="00173BB3"/>
    <w:rsid w:val="001742FA"/>
    <w:rsid w:val="00174757"/>
    <w:rsid w:val="0017518D"/>
    <w:rsid w:val="00176779"/>
    <w:rsid w:val="00176836"/>
    <w:rsid w:val="001776BD"/>
    <w:rsid w:val="0018013B"/>
    <w:rsid w:val="00180CC3"/>
    <w:rsid w:val="00180E19"/>
    <w:rsid w:val="00181384"/>
    <w:rsid w:val="00181641"/>
    <w:rsid w:val="00182AD0"/>
    <w:rsid w:val="001846DF"/>
    <w:rsid w:val="00184AEC"/>
    <w:rsid w:val="00184FE8"/>
    <w:rsid w:val="001859A3"/>
    <w:rsid w:val="00186993"/>
    <w:rsid w:val="00186E74"/>
    <w:rsid w:val="00187033"/>
    <w:rsid w:val="00187396"/>
    <w:rsid w:val="00191596"/>
    <w:rsid w:val="00191950"/>
    <w:rsid w:val="00191F7D"/>
    <w:rsid w:val="0019215D"/>
    <w:rsid w:val="00192D67"/>
    <w:rsid w:val="00192D6B"/>
    <w:rsid w:val="00192DD9"/>
    <w:rsid w:val="00192F4B"/>
    <w:rsid w:val="0019326E"/>
    <w:rsid w:val="00194E64"/>
    <w:rsid w:val="00195F3B"/>
    <w:rsid w:val="0019605E"/>
    <w:rsid w:val="001963DC"/>
    <w:rsid w:val="00196987"/>
    <w:rsid w:val="00197231"/>
    <w:rsid w:val="001976A9"/>
    <w:rsid w:val="001A02A8"/>
    <w:rsid w:val="001A0A1B"/>
    <w:rsid w:val="001A0A31"/>
    <w:rsid w:val="001A1709"/>
    <w:rsid w:val="001A21BA"/>
    <w:rsid w:val="001A2B5E"/>
    <w:rsid w:val="001A346F"/>
    <w:rsid w:val="001A40D6"/>
    <w:rsid w:val="001A412E"/>
    <w:rsid w:val="001A4F8B"/>
    <w:rsid w:val="001A5BF5"/>
    <w:rsid w:val="001A5CF7"/>
    <w:rsid w:val="001A5E55"/>
    <w:rsid w:val="001A5E6A"/>
    <w:rsid w:val="001A636B"/>
    <w:rsid w:val="001A6BA7"/>
    <w:rsid w:val="001A6DB1"/>
    <w:rsid w:val="001A6DE8"/>
    <w:rsid w:val="001A6F46"/>
    <w:rsid w:val="001A72E2"/>
    <w:rsid w:val="001A77D7"/>
    <w:rsid w:val="001A7EA7"/>
    <w:rsid w:val="001B049B"/>
    <w:rsid w:val="001B0FD5"/>
    <w:rsid w:val="001B1042"/>
    <w:rsid w:val="001B1564"/>
    <w:rsid w:val="001B17C5"/>
    <w:rsid w:val="001B1E36"/>
    <w:rsid w:val="001B2329"/>
    <w:rsid w:val="001B2BDC"/>
    <w:rsid w:val="001B3BDF"/>
    <w:rsid w:val="001B3C59"/>
    <w:rsid w:val="001B3EAE"/>
    <w:rsid w:val="001B467D"/>
    <w:rsid w:val="001B5993"/>
    <w:rsid w:val="001B61EE"/>
    <w:rsid w:val="001B641A"/>
    <w:rsid w:val="001B6456"/>
    <w:rsid w:val="001B73B6"/>
    <w:rsid w:val="001B7537"/>
    <w:rsid w:val="001B791E"/>
    <w:rsid w:val="001B7C69"/>
    <w:rsid w:val="001B7C97"/>
    <w:rsid w:val="001C01E7"/>
    <w:rsid w:val="001C0856"/>
    <w:rsid w:val="001C2093"/>
    <w:rsid w:val="001C2608"/>
    <w:rsid w:val="001C2F04"/>
    <w:rsid w:val="001C30EC"/>
    <w:rsid w:val="001C3B1A"/>
    <w:rsid w:val="001C4082"/>
    <w:rsid w:val="001C4383"/>
    <w:rsid w:val="001C4743"/>
    <w:rsid w:val="001C4ADB"/>
    <w:rsid w:val="001C5617"/>
    <w:rsid w:val="001C6607"/>
    <w:rsid w:val="001C6B4E"/>
    <w:rsid w:val="001C6B99"/>
    <w:rsid w:val="001C6C87"/>
    <w:rsid w:val="001C6D09"/>
    <w:rsid w:val="001C6F00"/>
    <w:rsid w:val="001C7916"/>
    <w:rsid w:val="001C7ABC"/>
    <w:rsid w:val="001D0079"/>
    <w:rsid w:val="001D1433"/>
    <w:rsid w:val="001D1BD5"/>
    <w:rsid w:val="001D20B6"/>
    <w:rsid w:val="001D2324"/>
    <w:rsid w:val="001D2AC6"/>
    <w:rsid w:val="001D3101"/>
    <w:rsid w:val="001D3CFE"/>
    <w:rsid w:val="001D3D67"/>
    <w:rsid w:val="001D45E2"/>
    <w:rsid w:val="001D46A1"/>
    <w:rsid w:val="001D4792"/>
    <w:rsid w:val="001D4927"/>
    <w:rsid w:val="001D5A6D"/>
    <w:rsid w:val="001D6283"/>
    <w:rsid w:val="001D63FF"/>
    <w:rsid w:val="001D6BF9"/>
    <w:rsid w:val="001D7859"/>
    <w:rsid w:val="001D78F9"/>
    <w:rsid w:val="001D7903"/>
    <w:rsid w:val="001D7ED7"/>
    <w:rsid w:val="001E04AF"/>
    <w:rsid w:val="001E1FF6"/>
    <w:rsid w:val="001E225A"/>
    <w:rsid w:val="001E2C16"/>
    <w:rsid w:val="001E2E8A"/>
    <w:rsid w:val="001E370A"/>
    <w:rsid w:val="001E3717"/>
    <w:rsid w:val="001E3750"/>
    <w:rsid w:val="001E3895"/>
    <w:rsid w:val="001E41C1"/>
    <w:rsid w:val="001E458A"/>
    <w:rsid w:val="001E46B0"/>
    <w:rsid w:val="001E5251"/>
    <w:rsid w:val="001E54EF"/>
    <w:rsid w:val="001E5625"/>
    <w:rsid w:val="001E5663"/>
    <w:rsid w:val="001E716F"/>
    <w:rsid w:val="001E7433"/>
    <w:rsid w:val="001E7664"/>
    <w:rsid w:val="001E7907"/>
    <w:rsid w:val="001E7978"/>
    <w:rsid w:val="001F08D4"/>
    <w:rsid w:val="001F17FC"/>
    <w:rsid w:val="001F25D3"/>
    <w:rsid w:val="001F3B00"/>
    <w:rsid w:val="001F42EB"/>
    <w:rsid w:val="001F4C60"/>
    <w:rsid w:val="001F52FD"/>
    <w:rsid w:val="001F5EC2"/>
    <w:rsid w:val="001F728D"/>
    <w:rsid w:val="001F7E57"/>
    <w:rsid w:val="00200F8F"/>
    <w:rsid w:val="0020159F"/>
    <w:rsid w:val="0020167C"/>
    <w:rsid w:val="00202705"/>
    <w:rsid w:val="002031F0"/>
    <w:rsid w:val="002036F0"/>
    <w:rsid w:val="002037D6"/>
    <w:rsid w:val="00205D3F"/>
    <w:rsid w:val="002061AE"/>
    <w:rsid w:val="00206ACE"/>
    <w:rsid w:val="00207020"/>
    <w:rsid w:val="00207065"/>
    <w:rsid w:val="002070CC"/>
    <w:rsid w:val="00207445"/>
    <w:rsid w:val="00207487"/>
    <w:rsid w:val="00210C5B"/>
    <w:rsid w:val="00210F94"/>
    <w:rsid w:val="0021181F"/>
    <w:rsid w:val="0021189A"/>
    <w:rsid w:val="00211A7F"/>
    <w:rsid w:val="00211B7B"/>
    <w:rsid w:val="002128DE"/>
    <w:rsid w:val="00212B12"/>
    <w:rsid w:val="002143B5"/>
    <w:rsid w:val="00214AAE"/>
    <w:rsid w:val="00215285"/>
    <w:rsid w:val="002152C5"/>
    <w:rsid w:val="00215856"/>
    <w:rsid w:val="00215CF8"/>
    <w:rsid w:val="0021601F"/>
    <w:rsid w:val="00217489"/>
    <w:rsid w:val="00217A54"/>
    <w:rsid w:val="00220CFE"/>
    <w:rsid w:val="00220F55"/>
    <w:rsid w:val="002217EE"/>
    <w:rsid w:val="002219E5"/>
    <w:rsid w:val="00221A06"/>
    <w:rsid w:val="00221CF0"/>
    <w:rsid w:val="00222B63"/>
    <w:rsid w:val="00222C69"/>
    <w:rsid w:val="00223094"/>
    <w:rsid w:val="00223AB2"/>
    <w:rsid w:val="00223BFB"/>
    <w:rsid w:val="00224D26"/>
    <w:rsid w:val="0022569E"/>
    <w:rsid w:val="0022575A"/>
    <w:rsid w:val="00225FC8"/>
    <w:rsid w:val="002306BD"/>
    <w:rsid w:val="00231EE3"/>
    <w:rsid w:val="002320BE"/>
    <w:rsid w:val="0023245C"/>
    <w:rsid w:val="00233B02"/>
    <w:rsid w:val="00233C84"/>
    <w:rsid w:val="002354C6"/>
    <w:rsid w:val="00235C92"/>
    <w:rsid w:val="00235E26"/>
    <w:rsid w:val="00236628"/>
    <w:rsid w:val="00237A52"/>
    <w:rsid w:val="00240B6F"/>
    <w:rsid w:val="00240C7E"/>
    <w:rsid w:val="0024145D"/>
    <w:rsid w:val="00241EC3"/>
    <w:rsid w:val="00242D22"/>
    <w:rsid w:val="00243212"/>
    <w:rsid w:val="002436FE"/>
    <w:rsid w:val="00243ADE"/>
    <w:rsid w:val="00244218"/>
    <w:rsid w:val="00244EF3"/>
    <w:rsid w:val="00245328"/>
    <w:rsid w:val="002466F4"/>
    <w:rsid w:val="00246D93"/>
    <w:rsid w:val="002474B7"/>
    <w:rsid w:val="00247D75"/>
    <w:rsid w:val="00250185"/>
    <w:rsid w:val="002503FE"/>
    <w:rsid w:val="00250C8E"/>
    <w:rsid w:val="00250DCB"/>
    <w:rsid w:val="0025166F"/>
    <w:rsid w:val="00252E69"/>
    <w:rsid w:val="00252FB4"/>
    <w:rsid w:val="002533A5"/>
    <w:rsid w:val="00253C63"/>
    <w:rsid w:val="00256059"/>
    <w:rsid w:val="00256727"/>
    <w:rsid w:val="00256D13"/>
    <w:rsid w:val="002607FC"/>
    <w:rsid w:val="00261373"/>
    <w:rsid w:val="00261D3B"/>
    <w:rsid w:val="002625EE"/>
    <w:rsid w:val="002628A1"/>
    <w:rsid w:val="00262D86"/>
    <w:rsid w:val="002634E2"/>
    <w:rsid w:val="0026380C"/>
    <w:rsid w:val="00264089"/>
    <w:rsid w:val="002644B4"/>
    <w:rsid w:val="00264FFA"/>
    <w:rsid w:val="0026524C"/>
    <w:rsid w:val="00265678"/>
    <w:rsid w:val="00265BEB"/>
    <w:rsid w:val="00265D2C"/>
    <w:rsid w:val="00266507"/>
    <w:rsid w:val="002674D7"/>
    <w:rsid w:val="002676EE"/>
    <w:rsid w:val="00267A92"/>
    <w:rsid w:val="00270460"/>
    <w:rsid w:val="0027214D"/>
    <w:rsid w:val="00272EB6"/>
    <w:rsid w:val="002731AF"/>
    <w:rsid w:val="002731D0"/>
    <w:rsid w:val="00273E33"/>
    <w:rsid w:val="0027477C"/>
    <w:rsid w:val="002750A1"/>
    <w:rsid w:val="0027534A"/>
    <w:rsid w:val="00275B77"/>
    <w:rsid w:val="002761AB"/>
    <w:rsid w:val="002762D3"/>
    <w:rsid w:val="00276A23"/>
    <w:rsid w:val="002800E6"/>
    <w:rsid w:val="002804B2"/>
    <w:rsid w:val="00281111"/>
    <w:rsid w:val="00281C17"/>
    <w:rsid w:val="00282161"/>
    <w:rsid w:val="00284507"/>
    <w:rsid w:val="00284B30"/>
    <w:rsid w:val="00284BAB"/>
    <w:rsid w:val="00284E78"/>
    <w:rsid w:val="002853AD"/>
    <w:rsid w:val="002857E9"/>
    <w:rsid w:val="00286712"/>
    <w:rsid w:val="00287DC8"/>
    <w:rsid w:val="00290EC9"/>
    <w:rsid w:val="00290FAE"/>
    <w:rsid w:val="00291446"/>
    <w:rsid w:val="00291F24"/>
    <w:rsid w:val="00291F33"/>
    <w:rsid w:val="00292777"/>
    <w:rsid w:val="002933A4"/>
    <w:rsid w:val="002938DC"/>
    <w:rsid w:val="00293A70"/>
    <w:rsid w:val="00293F42"/>
    <w:rsid w:val="00294F22"/>
    <w:rsid w:val="00296CEE"/>
    <w:rsid w:val="00297DE1"/>
    <w:rsid w:val="002A02E9"/>
    <w:rsid w:val="002A1B9B"/>
    <w:rsid w:val="002A2BDA"/>
    <w:rsid w:val="002A4C84"/>
    <w:rsid w:val="002A5466"/>
    <w:rsid w:val="002A5F55"/>
    <w:rsid w:val="002A6B1F"/>
    <w:rsid w:val="002A6CEC"/>
    <w:rsid w:val="002A7F90"/>
    <w:rsid w:val="002B1083"/>
    <w:rsid w:val="002B22D8"/>
    <w:rsid w:val="002B2B9B"/>
    <w:rsid w:val="002B2EC8"/>
    <w:rsid w:val="002B31FA"/>
    <w:rsid w:val="002B3248"/>
    <w:rsid w:val="002B5527"/>
    <w:rsid w:val="002B5DC9"/>
    <w:rsid w:val="002B5E1E"/>
    <w:rsid w:val="002B6BD5"/>
    <w:rsid w:val="002B7626"/>
    <w:rsid w:val="002B7837"/>
    <w:rsid w:val="002B7D09"/>
    <w:rsid w:val="002C06DA"/>
    <w:rsid w:val="002C0F7A"/>
    <w:rsid w:val="002C12D6"/>
    <w:rsid w:val="002C2D5B"/>
    <w:rsid w:val="002C34C4"/>
    <w:rsid w:val="002C4016"/>
    <w:rsid w:val="002C568A"/>
    <w:rsid w:val="002C58F5"/>
    <w:rsid w:val="002C5EC2"/>
    <w:rsid w:val="002C6653"/>
    <w:rsid w:val="002C699E"/>
    <w:rsid w:val="002C69B2"/>
    <w:rsid w:val="002C7035"/>
    <w:rsid w:val="002C70F2"/>
    <w:rsid w:val="002C7A8D"/>
    <w:rsid w:val="002C7DB6"/>
    <w:rsid w:val="002D04D3"/>
    <w:rsid w:val="002D0C0E"/>
    <w:rsid w:val="002D0E9F"/>
    <w:rsid w:val="002D1303"/>
    <w:rsid w:val="002D3379"/>
    <w:rsid w:val="002D421A"/>
    <w:rsid w:val="002D45B0"/>
    <w:rsid w:val="002D53BE"/>
    <w:rsid w:val="002D57CD"/>
    <w:rsid w:val="002D630D"/>
    <w:rsid w:val="002D6C41"/>
    <w:rsid w:val="002D6E8F"/>
    <w:rsid w:val="002E01AD"/>
    <w:rsid w:val="002E021D"/>
    <w:rsid w:val="002E1A28"/>
    <w:rsid w:val="002E1D77"/>
    <w:rsid w:val="002E27BB"/>
    <w:rsid w:val="002E2924"/>
    <w:rsid w:val="002E33EA"/>
    <w:rsid w:val="002E367B"/>
    <w:rsid w:val="002E4333"/>
    <w:rsid w:val="002E6598"/>
    <w:rsid w:val="002E79D7"/>
    <w:rsid w:val="002E7CBB"/>
    <w:rsid w:val="002F0522"/>
    <w:rsid w:val="002F0C7A"/>
    <w:rsid w:val="002F1EE3"/>
    <w:rsid w:val="002F1F75"/>
    <w:rsid w:val="002F2DAF"/>
    <w:rsid w:val="002F35E0"/>
    <w:rsid w:val="002F3DA0"/>
    <w:rsid w:val="002F40DC"/>
    <w:rsid w:val="002F4182"/>
    <w:rsid w:val="002F5A56"/>
    <w:rsid w:val="002F5BD4"/>
    <w:rsid w:val="002F5CCF"/>
    <w:rsid w:val="002F5D3E"/>
    <w:rsid w:val="002F684B"/>
    <w:rsid w:val="002F76C1"/>
    <w:rsid w:val="002F7C5E"/>
    <w:rsid w:val="003010C2"/>
    <w:rsid w:val="0030260F"/>
    <w:rsid w:val="00303E62"/>
    <w:rsid w:val="00304B59"/>
    <w:rsid w:val="00305ECA"/>
    <w:rsid w:val="00305F25"/>
    <w:rsid w:val="00306B7A"/>
    <w:rsid w:val="00306CEC"/>
    <w:rsid w:val="003070D6"/>
    <w:rsid w:val="00307688"/>
    <w:rsid w:val="003078E8"/>
    <w:rsid w:val="00311316"/>
    <w:rsid w:val="003115E2"/>
    <w:rsid w:val="0031195B"/>
    <w:rsid w:val="003119EF"/>
    <w:rsid w:val="003120B6"/>
    <w:rsid w:val="003121E6"/>
    <w:rsid w:val="003128C0"/>
    <w:rsid w:val="00312AA9"/>
    <w:rsid w:val="00312BC5"/>
    <w:rsid w:val="00313A06"/>
    <w:rsid w:val="00315781"/>
    <w:rsid w:val="003157E3"/>
    <w:rsid w:val="003158E4"/>
    <w:rsid w:val="00315932"/>
    <w:rsid w:val="003161CB"/>
    <w:rsid w:val="003173BF"/>
    <w:rsid w:val="003173CA"/>
    <w:rsid w:val="003176FB"/>
    <w:rsid w:val="0032051B"/>
    <w:rsid w:val="00320759"/>
    <w:rsid w:val="00320A8D"/>
    <w:rsid w:val="00320B3B"/>
    <w:rsid w:val="003218BA"/>
    <w:rsid w:val="00322259"/>
    <w:rsid w:val="00322AAF"/>
    <w:rsid w:val="00323CCD"/>
    <w:rsid w:val="00324B03"/>
    <w:rsid w:val="00325615"/>
    <w:rsid w:val="003260F5"/>
    <w:rsid w:val="00326A1E"/>
    <w:rsid w:val="00326CDD"/>
    <w:rsid w:val="00327887"/>
    <w:rsid w:val="003302EC"/>
    <w:rsid w:val="00330B45"/>
    <w:rsid w:val="003314D7"/>
    <w:rsid w:val="003314F6"/>
    <w:rsid w:val="003326B3"/>
    <w:rsid w:val="00333FB6"/>
    <w:rsid w:val="003347D4"/>
    <w:rsid w:val="00334BFB"/>
    <w:rsid w:val="00334F96"/>
    <w:rsid w:val="00335182"/>
    <w:rsid w:val="00335A21"/>
    <w:rsid w:val="00335CCE"/>
    <w:rsid w:val="00336588"/>
    <w:rsid w:val="00337D8B"/>
    <w:rsid w:val="003419BC"/>
    <w:rsid w:val="00342190"/>
    <w:rsid w:val="003435B0"/>
    <w:rsid w:val="003438E9"/>
    <w:rsid w:val="00343D0A"/>
    <w:rsid w:val="00344A23"/>
    <w:rsid w:val="00344A48"/>
    <w:rsid w:val="003470A9"/>
    <w:rsid w:val="00347F7F"/>
    <w:rsid w:val="0035036F"/>
    <w:rsid w:val="003503BA"/>
    <w:rsid w:val="00350688"/>
    <w:rsid w:val="00350DF0"/>
    <w:rsid w:val="003527AF"/>
    <w:rsid w:val="003530A9"/>
    <w:rsid w:val="003530F8"/>
    <w:rsid w:val="003533F8"/>
    <w:rsid w:val="00354472"/>
    <w:rsid w:val="00355303"/>
    <w:rsid w:val="0035548A"/>
    <w:rsid w:val="00355865"/>
    <w:rsid w:val="003564FD"/>
    <w:rsid w:val="00356AF6"/>
    <w:rsid w:val="003577EA"/>
    <w:rsid w:val="0035788D"/>
    <w:rsid w:val="00357BB1"/>
    <w:rsid w:val="00360001"/>
    <w:rsid w:val="00360604"/>
    <w:rsid w:val="003615BB"/>
    <w:rsid w:val="003619AB"/>
    <w:rsid w:val="00361E86"/>
    <w:rsid w:val="003625A3"/>
    <w:rsid w:val="003637CE"/>
    <w:rsid w:val="00363D6A"/>
    <w:rsid w:val="003649FC"/>
    <w:rsid w:val="00364D73"/>
    <w:rsid w:val="00365799"/>
    <w:rsid w:val="00366058"/>
    <w:rsid w:val="003662D9"/>
    <w:rsid w:val="00366B25"/>
    <w:rsid w:val="00366E8E"/>
    <w:rsid w:val="00367634"/>
    <w:rsid w:val="003703E2"/>
    <w:rsid w:val="00370576"/>
    <w:rsid w:val="003719F5"/>
    <w:rsid w:val="00371FAF"/>
    <w:rsid w:val="003732B2"/>
    <w:rsid w:val="00373B7F"/>
    <w:rsid w:val="00373DC1"/>
    <w:rsid w:val="00380191"/>
    <w:rsid w:val="00380BB7"/>
    <w:rsid w:val="00380DE9"/>
    <w:rsid w:val="0038174C"/>
    <w:rsid w:val="003818EC"/>
    <w:rsid w:val="00382B42"/>
    <w:rsid w:val="00382B67"/>
    <w:rsid w:val="003834D7"/>
    <w:rsid w:val="00383968"/>
    <w:rsid w:val="00383ED8"/>
    <w:rsid w:val="0038427B"/>
    <w:rsid w:val="003856BC"/>
    <w:rsid w:val="00385BF4"/>
    <w:rsid w:val="00386C5E"/>
    <w:rsid w:val="0038793D"/>
    <w:rsid w:val="00387C96"/>
    <w:rsid w:val="00390147"/>
    <w:rsid w:val="00391977"/>
    <w:rsid w:val="00392C38"/>
    <w:rsid w:val="003938E8"/>
    <w:rsid w:val="003940E1"/>
    <w:rsid w:val="0039421D"/>
    <w:rsid w:val="00394F9E"/>
    <w:rsid w:val="0039636C"/>
    <w:rsid w:val="003963FE"/>
    <w:rsid w:val="00397000"/>
    <w:rsid w:val="0039735D"/>
    <w:rsid w:val="0039799F"/>
    <w:rsid w:val="003A04CD"/>
    <w:rsid w:val="003A1ABB"/>
    <w:rsid w:val="003A1E82"/>
    <w:rsid w:val="003A247A"/>
    <w:rsid w:val="003A29F6"/>
    <w:rsid w:val="003A37AE"/>
    <w:rsid w:val="003A3D00"/>
    <w:rsid w:val="003A4001"/>
    <w:rsid w:val="003A44ED"/>
    <w:rsid w:val="003A469E"/>
    <w:rsid w:val="003A46B8"/>
    <w:rsid w:val="003A4838"/>
    <w:rsid w:val="003A540C"/>
    <w:rsid w:val="003A6535"/>
    <w:rsid w:val="003A6A52"/>
    <w:rsid w:val="003A6AA5"/>
    <w:rsid w:val="003A7DA9"/>
    <w:rsid w:val="003B0565"/>
    <w:rsid w:val="003B0DFA"/>
    <w:rsid w:val="003B1A63"/>
    <w:rsid w:val="003B2B92"/>
    <w:rsid w:val="003B2D25"/>
    <w:rsid w:val="003B3514"/>
    <w:rsid w:val="003B3865"/>
    <w:rsid w:val="003B4E2D"/>
    <w:rsid w:val="003B53C8"/>
    <w:rsid w:val="003B57DF"/>
    <w:rsid w:val="003B5FF8"/>
    <w:rsid w:val="003B6038"/>
    <w:rsid w:val="003B637C"/>
    <w:rsid w:val="003B6905"/>
    <w:rsid w:val="003B7317"/>
    <w:rsid w:val="003B73CE"/>
    <w:rsid w:val="003B7A52"/>
    <w:rsid w:val="003C0C0A"/>
    <w:rsid w:val="003C0C5D"/>
    <w:rsid w:val="003C2346"/>
    <w:rsid w:val="003C2BB3"/>
    <w:rsid w:val="003C2EAB"/>
    <w:rsid w:val="003C47DF"/>
    <w:rsid w:val="003C5321"/>
    <w:rsid w:val="003C55D5"/>
    <w:rsid w:val="003C5BD5"/>
    <w:rsid w:val="003C60BE"/>
    <w:rsid w:val="003C6145"/>
    <w:rsid w:val="003C670F"/>
    <w:rsid w:val="003C6BF6"/>
    <w:rsid w:val="003C713C"/>
    <w:rsid w:val="003D13AE"/>
    <w:rsid w:val="003D1406"/>
    <w:rsid w:val="003D19D1"/>
    <w:rsid w:val="003D2F98"/>
    <w:rsid w:val="003D4553"/>
    <w:rsid w:val="003D495B"/>
    <w:rsid w:val="003D4E62"/>
    <w:rsid w:val="003D4FEC"/>
    <w:rsid w:val="003D512F"/>
    <w:rsid w:val="003D5341"/>
    <w:rsid w:val="003D5907"/>
    <w:rsid w:val="003D5FB8"/>
    <w:rsid w:val="003D6396"/>
    <w:rsid w:val="003D6727"/>
    <w:rsid w:val="003D68B6"/>
    <w:rsid w:val="003E0FFA"/>
    <w:rsid w:val="003E125E"/>
    <w:rsid w:val="003E1A60"/>
    <w:rsid w:val="003E2855"/>
    <w:rsid w:val="003E2A5D"/>
    <w:rsid w:val="003E35FD"/>
    <w:rsid w:val="003E4B2F"/>
    <w:rsid w:val="003E4D92"/>
    <w:rsid w:val="003E506E"/>
    <w:rsid w:val="003E5556"/>
    <w:rsid w:val="003E651A"/>
    <w:rsid w:val="003E67CC"/>
    <w:rsid w:val="003E6F0D"/>
    <w:rsid w:val="003E7175"/>
    <w:rsid w:val="003E737F"/>
    <w:rsid w:val="003E76B7"/>
    <w:rsid w:val="003E7F3D"/>
    <w:rsid w:val="003F1410"/>
    <w:rsid w:val="003F1C20"/>
    <w:rsid w:val="003F3C63"/>
    <w:rsid w:val="003F3EB2"/>
    <w:rsid w:val="003F3F36"/>
    <w:rsid w:val="003F4809"/>
    <w:rsid w:val="003F5128"/>
    <w:rsid w:val="003F6355"/>
    <w:rsid w:val="003F73E5"/>
    <w:rsid w:val="003F77FC"/>
    <w:rsid w:val="0040045C"/>
    <w:rsid w:val="00400463"/>
    <w:rsid w:val="00400661"/>
    <w:rsid w:val="00401D7D"/>
    <w:rsid w:val="00401E3B"/>
    <w:rsid w:val="004020F1"/>
    <w:rsid w:val="004021B5"/>
    <w:rsid w:val="00403388"/>
    <w:rsid w:val="00403641"/>
    <w:rsid w:val="00403A30"/>
    <w:rsid w:val="00403E10"/>
    <w:rsid w:val="004040EA"/>
    <w:rsid w:val="00404686"/>
    <w:rsid w:val="00404B9B"/>
    <w:rsid w:val="00405DDF"/>
    <w:rsid w:val="004062C5"/>
    <w:rsid w:val="00406392"/>
    <w:rsid w:val="00407AE7"/>
    <w:rsid w:val="0041077F"/>
    <w:rsid w:val="00410F37"/>
    <w:rsid w:val="00410F6B"/>
    <w:rsid w:val="00411CB1"/>
    <w:rsid w:val="00411D3D"/>
    <w:rsid w:val="00411E67"/>
    <w:rsid w:val="004125F0"/>
    <w:rsid w:val="004135D1"/>
    <w:rsid w:val="00413BFE"/>
    <w:rsid w:val="00413E08"/>
    <w:rsid w:val="00414412"/>
    <w:rsid w:val="00414A48"/>
    <w:rsid w:val="004158EB"/>
    <w:rsid w:val="00415FD8"/>
    <w:rsid w:val="0041637F"/>
    <w:rsid w:val="00416540"/>
    <w:rsid w:val="00416F3F"/>
    <w:rsid w:val="00417FBF"/>
    <w:rsid w:val="00420347"/>
    <w:rsid w:val="00420669"/>
    <w:rsid w:val="00420B79"/>
    <w:rsid w:val="00421357"/>
    <w:rsid w:val="0042177C"/>
    <w:rsid w:val="0042188D"/>
    <w:rsid w:val="00421BCE"/>
    <w:rsid w:val="00421C5E"/>
    <w:rsid w:val="0042204E"/>
    <w:rsid w:val="004221C3"/>
    <w:rsid w:val="00422D84"/>
    <w:rsid w:val="004244DE"/>
    <w:rsid w:val="0042457E"/>
    <w:rsid w:val="004245C9"/>
    <w:rsid w:val="004254F6"/>
    <w:rsid w:val="0042569E"/>
    <w:rsid w:val="00426DA8"/>
    <w:rsid w:val="00427017"/>
    <w:rsid w:val="0042760E"/>
    <w:rsid w:val="00427C16"/>
    <w:rsid w:val="00430B24"/>
    <w:rsid w:val="00430D8C"/>
    <w:rsid w:val="004312C7"/>
    <w:rsid w:val="00431542"/>
    <w:rsid w:val="0043169D"/>
    <w:rsid w:val="00431C4B"/>
    <w:rsid w:val="00432772"/>
    <w:rsid w:val="0043425F"/>
    <w:rsid w:val="00434336"/>
    <w:rsid w:val="004344A8"/>
    <w:rsid w:val="00434754"/>
    <w:rsid w:val="00434A52"/>
    <w:rsid w:val="004354B5"/>
    <w:rsid w:val="004364A4"/>
    <w:rsid w:val="00436C39"/>
    <w:rsid w:val="00441B01"/>
    <w:rsid w:val="0044202F"/>
    <w:rsid w:val="004427AF"/>
    <w:rsid w:val="00442F99"/>
    <w:rsid w:val="004437B6"/>
    <w:rsid w:val="00443ED0"/>
    <w:rsid w:val="00444DE9"/>
    <w:rsid w:val="00444FD9"/>
    <w:rsid w:val="00444FEA"/>
    <w:rsid w:val="0044552F"/>
    <w:rsid w:val="004460CE"/>
    <w:rsid w:val="00446A6B"/>
    <w:rsid w:val="00446FAB"/>
    <w:rsid w:val="00446FC0"/>
    <w:rsid w:val="00447050"/>
    <w:rsid w:val="00447494"/>
    <w:rsid w:val="0045035E"/>
    <w:rsid w:val="004503C2"/>
    <w:rsid w:val="0045076E"/>
    <w:rsid w:val="00450AF4"/>
    <w:rsid w:val="00450CB7"/>
    <w:rsid w:val="00451AA9"/>
    <w:rsid w:val="00451BB5"/>
    <w:rsid w:val="00453CD8"/>
    <w:rsid w:val="0045527B"/>
    <w:rsid w:val="00455777"/>
    <w:rsid w:val="004564CF"/>
    <w:rsid w:val="004565C7"/>
    <w:rsid w:val="00456DD5"/>
    <w:rsid w:val="00456DDC"/>
    <w:rsid w:val="0045736B"/>
    <w:rsid w:val="00457E88"/>
    <w:rsid w:val="004608BB"/>
    <w:rsid w:val="00460C51"/>
    <w:rsid w:val="00460D1D"/>
    <w:rsid w:val="00460F00"/>
    <w:rsid w:val="00461E9B"/>
    <w:rsid w:val="0046229E"/>
    <w:rsid w:val="004631EB"/>
    <w:rsid w:val="00463697"/>
    <w:rsid w:val="00463B31"/>
    <w:rsid w:val="00465D40"/>
    <w:rsid w:val="004666F5"/>
    <w:rsid w:val="004667E6"/>
    <w:rsid w:val="004671D6"/>
    <w:rsid w:val="004678E2"/>
    <w:rsid w:val="00467F13"/>
    <w:rsid w:val="004701AF"/>
    <w:rsid w:val="00470427"/>
    <w:rsid w:val="00470500"/>
    <w:rsid w:val="0047122E"/>
    <w:rsid w:val="0047321A"/>
    <w:rsid w:val="00473BD9"/>
    <w:rsid w:val="00475440"/>
    <w:rsid w:val="0047552F"/>
    <w:rsid w:val="004774E9"/>
    <w:rsid w:val="004777AC"/>
    <w:rsid w:val="00477E5C"/>
    <w:rsid w:val="00480400"/>
    <w:rsid w:val="0048090E"/>
    <w:rsid w:val="00481007"/>
    <w:rsid w:val="00481F68"/>
    <w:rsid w:val="00482DEF"/>
    <w:rsid w:val="00483052"/>
    <w:rsid w:val="004852FD"/>
    <w:rsid w:val="004856D6"/>
    <w:rsid w:val="00485787"/>
    <w:rsid w:val="00485B67"/>
    <w:rsid w:val="00486006"/>
    <w:rsid w:val="00486278"/>
    <w:rsid w:val="0048654D"/>
    <w:rsid w:val="00486C67"/>
    <w:rsid w:val="00486C89"/>
    <w:rsid w:val="004879C0"/>
    <w:rsid w:val="00487D0A"/>
    <w:rsid w:val="00487DDB"/>
    <w:rsid w:val="00490355"/>
    <w:rsid w:val="004921D7"/>
    <w:rsid w:val="00492621"/>
    <w:rsid w:val="00492ABE"/>
    <w:rsid w:val="00492FE9"/>
    <w:rsid w:val="004936C2"/>
    <w:rsid w:val="004937F2"/>
    <w:rsid w:val="0049473E"/>
    <w:rsid w:val="00494935"/>
    <w:rsid w:val="00494DAD"/>
    <w:rsid w:val="0049507D"/>
    <w:rsid w:val="00495C9B"/>
    <w:rsid w:val="0049634E"/>
    <w:rsid w:val="00496433"/>
    <w:rsid w:val="0049748D"/>
    <w:rsid w:val="004974C0"/>
    <w:rsid w:val="00497750"/>
    <w:rsid w:val="00497E4B"/>
    <w:rsid w:val="004A0455"/>
    <w:rsid w:val="004A0CBE"/>
    <w:rsid w:val="004A1A88"/>
    <w:rsid w:val="004A2BA4"/>
    <w:rsid w:val="004A2F83"/>
    <w:rsid w:val="004A3EF7"/>
    <w:rsid w:val="004A4121"/>
    <w:rsid w:val="004A42E2"/>
    <w:rsid w:val="004A4720"/>
    <w:rsid w:val="004A4A85"/>
    <w:rsid w:val="004A4CBD"/>
    <w:rsid w:val="004A5E71"/>
    <w:rsid w:val="004A7209"/>
    <w:rsid w:val="004A7E52"/>
    <w:rsid w:val="004B0556"/>
    <w:rsid w:val="004B0D1E"/>
    <w:rsid w:val="004B1CC2"/>
    <w:rsid w:val="004B1E09"/>
    <w:rsid w:val="004B2E60"/>
    <w:rsid w:val="004B2E73"/>
    <w:rsid w:val="004B44AE"/>
    <w:rsid w:val="004B4CBF"/>
    <w:rsid w:val="004B503A"/>
    <w:rsid w:val="004B5157"/>
    <w:rsid w:val="004B51E7"/>
    <w:rsid w:val="004B5CE3"/>
    <w:rsid w:val="004B6198"/>
    <w:rsid w:val="004B6DE3"/>
    <w:rsid w:val="004B7798"/>
    <w:rsid w:val="004C024E"/>
    <w:rsid w:val="004C0748"/>
    <w:rsid w:val="004C2C28"/>
    <w:rsid w:val="004C3D81"/>
    <w:rsid w:val="004C521C"/>
    <w:rsid w:val="004C5274"/>
    <w:rsid w:val="004C55F2"/>
    <w:rsid w:val="004C5677"/>
    <w:rsid w:val="004C5716"/>
    <w:rsid w:val="004C6B96"/>
    <w:rsid w:val="004C6C35"/>
    <w:rsid w:val="004C7AFE"/>
    <w:rsid w:val="004D06DD"/>
    <w:rsid w:val="004D0F17"/>
    <w:rsid w:val="004D16CE"/>
    <w:rsid w:val="004D18EE"/>
    <w:rsid w:val="004D3033"/>
    <w:rsid w:val="004D350E"/>
    <w:rsid w:val="004D37BC"/>
    <w:rsid w:val="004D3862"/>
    <w:rsid w:val="004D42D1"/>
    <w:rsid w:val="004D498F"/>
    <w:rsid w:val="004D4F9C"/>
    <w:rsid w:val="004D5319"/>
    <w:rsid w:val="004D66EA"/>
    <w:rsid w:val="004D6917"/>
    <w:rsid w:val="004D7F3B"/>
    <w:rsid w:val="004E0041"/>
    <w:rsid w:val="004E132B"/>
    <w:rsid w:val="004E145B"/>
    <w:rsid w:val="004E15F7"/>
    <w:rsid w:val="004E1845"/>
    <w:rsid w:val="004E241E"/>
    <w:rsid w:val="004E299E"/>
    <w:rsid w:val="004E2E77"/>
    <w:rsid w:val="004E2FD0"/>
    <w:rsid w:val="004E4084"/>
    <w:rsid w:val="004E440A"/>
    <w:rsid w:val="004E4D2E"/>
    <w:rsid w:val="004E4DB3"/>
    <w:rsid w:val="004E5037"/>
    <w:rsid w:val="004E505F"/>
    <w:rsid w:val="004E5ACD"/>
    <w:rsid w:val="004E5CB5"/>
    <w:rsid w:val="004E5E07"/>
    <w:rsid w:val="004E6780"/>
    <w:rsid w:val="004E718B"/>
    <w:rsid w:val="004E7588"/>
    <w:rsid w:val="004E7B24"/>
    <w:rsid w:val="004E7D98"/>
    <w:rsid w:val="004E7F3A"/>
    <w:rsid w:val="004F023F"/>
    <w:rsid w:val="004F0720"/>
    <w:rsid w:val="004F156B"/>
    <w:rsid w:val="004F1AB8"/>
    <w:rsid w:val="004F286A"/>
    <w:rsid w:val="004F2A9F"/>
    <w:rsid w:val="004F2D2B"/>
    <w:rsid w:val="004F32F6"/>
    <w:rsid w:val="004F3D32"/>
    <w:rsid w:val="004F4644"/>
    <w:rsid w:val="004F592E"/>
    <w:rsid w:val="004F63C1"/>
    <w:rsid w:val="004F69F5"/>
    <w:rsid w:val="004F6DD3"/>
    <w:rsid w:val="004F755B"/>
    <w:rsid w:val="004F7893"/>
    <w:rsid w:val="004F7D52"/>
    <w:rsid w:val="00501009"/>
    <w:rsid w:val="0050116D"/>
    <w:rsid w:val="005028C9"/>
    <w:rsid w:val="00502CFC"/>
    <w:rsid w:val="00503725"/>
    <w:rsid w:val="00503929"/>
    <w:rsid w:val="0050396C"/>
    <w:rsid w:val="00503F51"/>
    <w:rsid w:val="005041CC"/>
    <w:rsid w:val="0050439B"/>
    <w:rsid w:val="005058B2"/>
    <w:rsid w:val="0050672C"/>
    <w:rsid w:val="00507AE4"/>
    <w:rsid w:val="00511296"/>
    <w:rsid w:val="0051167B"/>
    <w:rsid w:val="00512164"/>
    <w:rsid w:val="00512455"/>
    <w:rsid w:val="00512AFD"/>
    <w:rsid w:val="00512CBC"/>
    <w:rsid w:val="00512ECA"/>
    <w:rsid w:val="005139AE"/>
    <w:rsid w:val="005148B0"/>
    <w:rsid w:val="005152F4"/>
    <w:rsid w:val="00515479"/>
    <w:rsid w:val="005159FD"/>
    <w:rsid w:val="00515D4E"/>
    <w:rsid w:val="00516030"/>
    <w:rsid w:val="0051642E"/>
    <w:rsid w:val="00516889"/>
    <w:rsid w:val="005175A0"/>
    <w:rsid w:val="00517BA4"/>
    <w:rsid w:val="005200A1"/>
    <w:rsid w:val="005209C2"/>
    <w:rsid w:val="00521045"/>
    <w:rsid w:val="00522840"/>
    <w:rsid w:val="005229C6"/>
    <w:rsid w:val="00522D45"/>
    <w:rsid w:val="005231F3"/>
    <w:rsid w:val="005239F5"/>
    <w:rsid w:val="00524E66"/>
    <w:rsid w:val="0052645A"/>
    <w:rsid w:val="00530573"/>
    <w:rsid w:val="00530E00"/>
    <w:rsid w:val="00531028"/>
    <w:rsid w:val="00531724"/>
    <w:rsid w:val="0053257E"/>
    <w:rsid w:val="00533246"/>
    <w:rsid w:val="005332FE"/>
    <w:rsid w:val="00533A96"/>
    <w:rsid w:val="00533DE2"/>
    <w:rsid w:val="00534D61"/>
    <w:rsid w:val="005353B6"/>
    <w:rsid w:val="00536296"/>
    <w:rsid w:val="005367A2"/>
    <w:rsid w:val="00537D88"/>
    <w:rsid w:val="00540175"/>
    <w:rsid w:val="00540913"/>
    <w:rsid w:val="00540B84"/>
    <w:rsid w:val="00541098"/>
    <w:rsid w:val="005420F1"/>
    <w:rsid w:val="00542161"/>
    <w:rsid w:val="00542569"/>
    <w:rsid w:val="00542F32"/>
    <w:rsid w:val="005432F7"/>
    <w:rsid w:val="00543A31"/>
    <w:rsid w:val="0054428D"/>
    <w:rsid w:val="005454E8"/>
    <w:rsid w:val="00545526"/>
    <w:rsid w:val="00545BAF"/>
    <w:rsid w:val="00546F5E"/>
    <w:rsid w:val="005474A7"/>
    <w:rsid w:val="0054792E"/>
    <w:rsid w:val="00547A9E"/>
    <w:rsid w:val="00550DFD"/>
    <w:rsid w:val="00551162"/>
    <w:rsid w:val="005513D8"/>
    <w:rsid w:val="00551E42"/>
    <w:rsid w:val="00551EA1"/>
    <w:rsid w:val="00551F51"/>
    <w:rsid w:val="00552582"/>
    <w:rsid w:val="00552AF5"/>
    <w:rsid w:val="0055348F"/>
    <w:rsid w:val="00553994"/>
    <w:rsid w:val="00554232"/>
    <w:rsid w:val="00554F75"/>
    <w:rsid w:val="00555215"/>
    <w:rsid w:val="00555B9A"/>
    <w:rsid w:val="00555F47"/>
    <w:rsid w:val="00555FD4"/>
    <w:rsid w:val="005566C0"/>
    <w:rsid w:val="0055670D"/>
    <w:rsid w:val="00556CB1"/>
    <w:rsid w:val="00557063"/>
    <w:rsid w:val="005574D8"/>
    <w:rsid w:val="0056027C"/>
    <w:rsid w:val="005608E2"/>
    <w:rsid w:val="00561EA6"/>
    <w:rsid w:val="00561F5A"/>
    <w:rsid w:val="00562110"/>
    <w:rsid w:val="00562944"/>
    <w:rsid w:val="00562B85"/>
    <w:rsid w:val="00562C6C"/>
    <w:rsid w:val="00562E93"/>
    <w:rsid w:val="00563509"/>
    <w:rsid w:val="005638DE"/>
    <w:rsid w:val="00563D99"/>
    <w:rsid w:val="00563FA8"/>
    <w:rsid w:val="00564A1D"/>
    <w:rsid w:val="00565224"/>
    <w:rsid w:val="0056662D"/>
    <w:rsid w:val="00566706"/>
    <w:rsid w:val="00566F0A"/>
    <w:rsid w:val="0056766E"/>
    <w:rsid w:val="0057038B"/>
    <w:rsid w:val="00570869"/>
    <w:rsid w:val="00571A21"/>
    <w:rsid w:val="00573779"/>
    <w:rsid w:val="00574D4B"/>
    <w:rsid w:val="00575160"/>
    <w:rsid w:val="00575945"/>
    <w:rsid w:val="00575CD9"/>
    <w:rsid w:val="00575F26"/>
    <w:rsid w:val="0057605E"/>
    <w:rsid w:val="00576295"/>
    <w:rsid w:val="005763C6"/>
    <w:rsid w:val="00580B9F"/>
    <w:rsid w:val="005826BE"/>
    <w:rsid w:val="00582A36"/>
    <w:rsid w:val="00583148"/>
    <w:rsid w:val="0058363D"/>
    <w:rsid w:val="00583B15"/>
    <w:rsid w:val="00584443"/>
    <w:rsid w:val="00584D18"/>
    <w:rsid w:val="005854E1"/>
    <w:rsid w:val="00585529"/>
    <w:rsid w:val="005858BC"/>
    <w:rsid w:val="00587439"/>
    <w:rsid w:val="0059041C"/>
    <w:rsid w:val="00590FE9"/>
    <w:rsid w:val="00591318"/>
    <w:rsid w:val="00591682"/>
    <w:rsid w:val="0059223A"/>
    <w:rsid w:val="00592526"/>
    <w:rsid w:val="005925CC"/>
    <w:rsid w:val="00592EF3"/>
    <w:rsid w:val="00593151"/>
    <w:rsid w:val="005932ED"/>
    <w:rsid w:val="005938E7"/>
    <w:rsid w:val="00594E2E"/>
    <w:rsid w:val="005950EB"/>
    <w:rsid w:val="005952D0"/>
    <w:rsid w:val="00596F2C"/>
    <w:rsid w:val="00597171"/>
    <w:rsid w:val="00597FB1"/>
    <w:rsid w:val="005A02CA"/>
    <w:rsid w:val="005A0776"/>
    <w:rsid w:val="005A0B56"/>
    <w:rsid w:val="005A0F19"/>
    <w:rsid w:val="005A2705"/>
    <w:rsid w:val="005A3A30"/>
    <w:rsid w:val="005A3D4C"/>
    <w:rsid w:val="005A3D5D"/>
    <w:rsid w:val="005A3EAB"/>
    <w:rsid w:val="005A468A"/>
    <w:rsid w:val="005A5516"/>
    <w:rsid w:val="005A5894"/>
    <w:rsid w:val="005A5B06"/>
    <w:rsid w:val="005A5C24"/>
    <w:rsid w:val="005A5F91"/>
    <w:rsid w:val="005A6E2B"/>
    <w:rsid w:val="005A7B73"/>
    <w:rsid w:val="005A7ECA"/>
    <w:rsid w:val="005B1185"/>
    <w:rsid w:val="005B190E"/>
    <w:rsid w:val="005B276B"/>
    <w:rsid w:val="005B2D0A"/>
    <w:rsid w:val="005B2DD4"/>
    <w:rsid w:val="005B386B"/>
    <w:rsid w:val="005B3911"/>
    <w:rsid w:val="005B3CD8"/>
    <w:rsid w:val="005B421D"/>
    <w:rsid w:val="005B443F"/>
    <w:rsid w:val="005B451F"/>
    <w:rsid w:val="005B46A1"/>
    <w:rsid w:val="005B55C0"/>
    <w:rsid w:val="005B5CD4"/>
    <w:rsid w:val="005B607A"/>
    <w:rsid w:val="005B6160"/>
    <w:rsid w:val="005B6341"/>
    <w:rsid w:val="005B6D8A"/>
    <w:rsid w:val="005B77D8"/>
    <w:rsid w:val="005B7FB7"/>
    <w:rsid w:val="005C0305"/>
    <w:rsid w:val="005C0AE4"/>
    <w:rsid w:val="005C0E4F"/>
    <w:rsid w:val="005C1357"/>
    <w:rsid w:val="005C1B28"/>
    <w:rsid w:val="005C1BF3"/>
    <w:rsid w:val="005C28C1"/>
    <w:rsid w:val="005C437F"/>
    <w:rsid w:val="005C4B83"/>
    <w:rsid w:val="005C5297"/>
    <w:rsid w:val="005C5D9D"/>
    <w:rsid w:val="005C7295"/>
    <w:rsid w:val="005C776D"/>
    <w:rsid w:val="005C77F8"/>
    <w:rsid w:val="005D01B1"/>
    <w:rsid w:val="005D03BD"/>
    <w:rsid w:val="005D08BC"/>
    <w:rsid w:val="005D09C0"/>
    <w:rsid w:val="005D09EE"/>
    <w:rsid w:val="005D11A9"/>
    <w:rsid w:val="005D1214"/>
    <w:rsid w:val="005D1306"/>
    <w:rsid w:val="005D2125"/>
    <w:rsid w:val="005D23A6"/>
    <w:rsid w:val="005D240C"/>
    <w:rsid w:val="005D2A43"/>
    <w:rsid w:val="005D3192"/>
    <w:rsid w:val="005D35B4"/>
    <w:rsid w:val="005D3612"/>
    <w:rsid w:val="005D37B3"/>
    <w:rsid w:val="005D46E0"/>
    <w:rsid w:val="005D4BD0"/>
    <w:rsid w:val="005D50A9"/>
    <w:rsid w:val="005D51E1"/>
    <w:rsid w:val="005D5678"/>
    <w:rsid w:val="005D5EAF"/>
    <w:rsid w:val="005D6053"/>
    <w:rsid w:val="005D66A9"/>
    <w:rsid w:val="005D7890"/>
    <w:rsid w:val="005D7975"/>
    <w:rsid w:val="005D7B12"/>
    <w:rsid w:val="005D7D60"/>
    <w:rsid w:val="005E0353"/>
    <w:rsid w:val="005E0735"/>
    <w:rsid w:val="005E09C7"/>
    <w:rsid w:val="005E0EDF"/>
    <w:rsid w:val="005E0F84"/>
    <w:rsid w:val="005E15D6"/>
    <w:rsid w:val="005E20D6"/>
    <w:rsid w:val="005E2865"/>
    <w:rsid w:val="005E3A68"/>
    <w:rsid w:val="005E3D8D"/>
    <w:rsid w:val="005E3EA8"/>
    <w:rsid w:val="005E437B"/>
    <w:rsid w:val="005E4874"/>
    <w:rsid w:val="005E581F"/>
    <w:rsid w:val="005E5820"/>
    <w:rsid w:val="005E5EDF"/>
    <w:rsid w:val="005E6DAD"/>
    <w:rsid w:val="005E6E87"/>
    <w:rsid w:val="005E728F"/>
    <w:rsid w:val="005F1B8E"/>
    <w:rsid w:val="005F1C8F"/>
    <w:rsid w:val="005F2204"/>
    <w:rsid w:val="005F3244"/>
    <w:rsid w:val="005F3273"/>
    <w:rsid w:val="005F3C0C"/>
    <w:rsid w:val="005F3C6C"/>
    <w:rsid w:val="005F483A"/>
    <w:rsid w:val="005F52B3"/>
    <w:rsid w:val="005F5A16"/>
    <w:rsid w:val="005F5AC5"/>
    <w:rsid w:val="005F5CAB"/>
    <w:rsid w:val="005F6B67"/>
    <w:rsid w:val="005F6D89"/>
    <w:rsid w:val="005F735E"/>
    <w:rsid w:val="006008DF"/>
    <w:rsid w:val="006019AC"/>
    <w:rsid w:val="00602ED5"/>
    <w:rsid w:val="006034B3"/>
    <w:rsid w:val="00603960"/>
    <w:rsid w:val="006047D9"/>
    <w:rsid w:val="00604C14"/>
    <w:rsid w:val="00605879"/>
    <w:rsid w:val="00606148"/>
    <w:rsid w:val="00606C5F"/>
    <w:rsid w:val="00607459"/>
    <w:rsid w:val="00607888"/>
    <w:rsid w:val="0060792F"/>
    <w:rsid w:val="00610322"/>
    <w:rsid w:val="00610733"/>
    <w:rsid w:val="00611869"/>
    <w:rsid w:val="00611CB4"/>
    <w:rsid w:val="00612351"/>
    <w:rsid w:val="0061286F"/>
    <w:rsid w:val="00612BC5"/>
    <w:rsid w:val="006133E9"/>
    <w:rsid w:val="00613F01"/>
    <w:rsid w:val="00614166"/>
    <w:rsid w:val="00614385"/>
    <w:rsid w:val="00616E9A"/>
    <w:rsid w:val="00617FCC"/>
    <w:rsid w:val="0062014B"/>
    <w:rsid w:val="006203CC"/>
    <w:rsid w:val="00620B0F"/>
    <w:rsid w:val="006219FB"/>
    <w:rsid w:val="00621B10"/>
    <w:rsid w:val="00622874"/>
    <w:rsid w:val="00622C74"/>
    <w:rsid w:val="00625065"/>
    <w:rsid w:val="006252AF"/>
    <w:rsid w:val="006254F5"/>
    <w:rsid w:val="0062575D"/>
    <w:rsid w:val="0063016D"/>
    <w:rsid w:val="00632CD9"/>
    <w:rsid w:val="00632FF0"/>
    <w:rsid w:val="006332B9"/>
    <w:rsid w:val="00634658"/>
    <w:rsid w:val="00635568"/>
    <w:rsid w:val="00635C2F"/>
    <w:rsid w:val="006400A5"/>
    <w:rsid w:val="00640677"/>
    <w:rsid w:val="00640F50"/>
    <w:rsid w:val="006411E5"/>
    <w:rsid w:val="00641B7A"/>
    <w:rsid w:val="0064288D"/>
    <w:rsid w:val="00642DDA"/>
    <w:rsid w:val="00643194"/>
    <w:rsid w:val="00643BDD"/>
    <w:rsid w:val="0064402E"/>
    <w:rsid w:val="0064420E"/>
    <w:rsid w:val="00645036"/>
    <w:rsid w:val="006453DF"/>
    <w:rsid w:val="00645D25"/>
    <w:rsid w:val="00646308"/>
    <w:rsid w:val="00646324"/>
    <w:rsid w:val="00646587"/>
    <w:rsid w:val="00646F45"/>
    <w:rsid w:val="006473CE"/>
    <w:rsid w:val="0064748F"/>
    <w:rsid w:val="006474E1"/>
    <w:rsid w:val="00647726"/>
    <w:rsid w:val="006477B3"/>
    <w:rsid w:val="0065082A"/>
    <w:rsid w:val="0065089B"/>
    <w:rsid w:val="00650B8B"/>
    <w:rsid w:val="00650F7D"/>
    <w:rsid w:val="006510D9"/>
    <w:rsid w:val="0065154D"/>
    <w:rsid w:val="00651AE4"/>
    <w:rsid w:val="0065211D"/>
    <w:rsid w:val="0065316B"/>
    <w:rsid w:val="00653DDA"/>
    <w:rsid w:val="00653E35"/>
    <w:rsid w:val="00654520"/>
    <w:rsid w:val="006545AD"/>
    <w:rsid w:val="00654792"/>
    <w:rsid w:val="0065533D"/>
    <w:rsid w:val="00655F70"/>
    <w:rsid w:val="00655FDF"/>
    <w:rsid w:val="00656479"/>
    <w:rsid w:val="006564DF"/>
    <w:rsid w:val="00656F63"/>
    <w:rsid w:val="00657685"/>
    <w:rsid w:val="006576E8"/>
    <w:rsid w:val="006576F8"/>
    <w:rsid w:val="00657B70"/>
    <w:rsid w:val="006600EF"/>
    <w:rsid w:val="00660558"/>
    <w:rsid w:val="00660BB3"/>
    <w:rsid w:val="006611A0"/>
    <w:rsid w:val="00661C23"/>
    <w:rsid w:val="00661D85"/>
    <w:rsid w:val="00661FA9"/>
    <w:rsid w:val="00662007"/>
    <w:rsid w:val="006628C5"/>
    <w:rsid w:val="00662A40"/>
    <w:rsid w:val="00662C52"/>
    <w:rsid w:val="00662DAB"/>
    <w:rsid w:val="00662DC0"/>
    <w:rsid w:val="00663B1A"/>
    <w:rsid w:val="006648C1"/>
    <w:rsid w:val="00664EB4"/>
    <w:rsid w:val="006665E5"/>
    <w:rsid w:val="00666875"/>
    <w:rsid w:val="00666DB4"/>
    <w:rsid w:val="006671AE"/>
    <w:rsid w:val="006717C1"/>
    <w:rsid w:val="00671B3A"/>
    <w:rsid w:val="0067240E"/>
    <w:rsid w:val="00672835"/>
    <w:rsid w:val="00672AF7"/>
    <w:rsid w:val="006733B2"/>
    <w:rsid w:val="0067374D"/>
    <w:rsid w:val="006739F6"/>
    <w:rsid w:val="006741C2"/>
    <w:rsid w:val="006749B8"/>
    <w:rsid w:val="006755D5"/>
    <w:rsid w:val="006757A9"/>
    <w:rsid w:val="00675D4D"/>
    <w:rsid w:val="006766E8"/>
    <w:rsid w:val="00676759"/>
    <w:rsid w:val="00676978"/>
    <w:rsid w:val="00676FA7"/>
    <w:rsid w:val="00677303"/>
    <w:rsid w:val="006777AD"/>
    <w:rsid w:val="00681FF9"/>
    <w:rsid w:val="00682D2B"/>
    <w:rsid w:val="0068333E"/>
    <w:rsid w:val="00683E8C"/>
    <w:rsid w:val="006846B3"/>
    <w:rsid w:val="006867BD"/>
    <w:rsid w:val="00686899"/>
    <w:rsid w:val="00687570"/>
    <w:rsid w:val="00687D85"/>
    <w:rsid w:val="0069022A"/>
    <w:rsid w:val="00690E5F"/>
    <w:rsid w:val="006910DA"/>
    <w:rsid w:val="0069145A"/>
    <w:rsid w:val="00691865"/>
    <w:rsid w:val="00691D0B"/>
    <w:rsid w:val="00692136"/>
    <w:rsid w:val="00692AA2"/>
    <w:rsid w:val="00692B97"/>
    <w:rsid w:val="006931D9"/>
    <w:rsid w:val="006932CC"/>
    <w:rsid w:val="00694620"/>
    <w:rsid w:val="00694DBA"/>
    <w:rsid w:val="00694F1B"/>
    <w:rsid w:val="00697656"/>
    <w:rsid w:val="00697944"/>
    <w:rsid w:val="00697E7B"/>
    <w:rsid w:val="00697F5C"/>
    <w:rsid w:val="006A2530"/>
    <w:rsid w:val="006A3D34"/>
    <w:rsid w:val="006A3D9A"/>
    <w:rsid w:val="006A45C1"/>
    <w:rsid w:val="006A5478"/>
    <w:rsid w:val="006A5F34"/>
    <w:rsid w:val="006A5F51"/>
    <w:rsid w:val="006A66D7"/>
    <w:rsid w:val="006B0306"/>
    <w:rsid w:val="006B07E9"/>
    <w:rsid w:val="006B0A2C"/>
    <w:rsid w:val="006B10DB"/>
    <w:rsid w:val="006B1DAD"/>
    <w:rsid w:val="006B2430"/>
    <w:rsid w:val="006B24A2"/>
    <w:rsid w:val="006B2699"/>
    <w:rsid w:val="006B2EFC"/>
    <w:rsid w:val="006B3664"/>
    <w:rsid w:val="006B3CCE"/>
    <w:rsid w:val="006B40BC"/>
    <w:rsid w:val="006B428F"/>
    <w:rsid w:val="006B48AD"/>
    <w:rsid w:val="006B4A1D"/>
    <w:rsid w:val="006B5516"/>
    <w:rsid w:val="006B55BA"/>
    <w:rsid w:val="006B5705"/>
    <w:rsid w:val="006B5965"/>
    <w:rsid w:val="006B5C9D"/>
    <w:rsid w:val="006B6013"/>
    <w:rsid w:val="006B751B"/>
    <w:rsid w:val="006B7AFA"/>
    <w:rsid w:val="006C06E8"/>
    <w:rsid w:val="006C0A6F"/>
    <w:rsid w:val="006C13DC"/>
    <w:rsid w:val="006C1651"/>
    <w:rsid w:val="006C1D35"/>
    <w:rsid w:val="006C27A8"/>
    <w:rsid w:val="006C296B"/>
    <w:rsid w:val="006C2ECC"/>
    <w:rsid w:val="006C35D6"/>
    <w:rsid w:val="006C369F"/>
    <w:rsid w:val="006C3F32"/>
    <w:rsid w:val="006C4C5A"/>
    <w:rsid w:val="006C4DEA"/>
    <w:rsid w:val="006C4E22"/>
    <w:rsid w:val="006C5014"/>
    <w:rsid w:val="006C6A53"/>
    <w:rsid w:val="006C7F1D"/>
    <w:rsid w:val="006D043D"/>
    <w:rsid w:val="006D07E0"/>
    <w:rsid w:val="006D0ACF"/>
    <w:rsid w:val="006D19B8"/>
    <w:rsid w:val="006D1D65"/>
    <w:rsid w:val="006D2169"/>
    <w:rsid w:val="006D2ACA"/>
    <w:rsid w:val="006D2F31"/>
    <w:rsid w:val="006D49A5"/>
    <w:rsid w:val="006D50FB"/>
    <w:rsid w:val="006D5626"/>
    <w:rsid w:val="006D58D4"/>
    <w:rsid w:val="006D777E"/>
    <w:rsid w:val="006D7780"/>
    <w:rsid w:val="006D7FFE"/>
    <w:rsid w:val="006E15DA"/>
    <w:rsid w:val="006E1B1F"/>
    <w:rsid w:val="006E1DEE"/>
    <w:rsid w:val="006E225F"/>
    <w:rsid w:val="006E262D"/>
    <w:rsid w:val="006E2FFD"/>
    <w:rsid w:val="006E3E83"/>
    <w:rsid w:val="006E46F9"/>
    <w:rsid w:val="006E4B6E"/>
    <w:rsid w:val="006E6041"/>
    <w:rsid w:val="006E62CF"/>
    <w:rsid w:val="006E6DFD"/>
    <w:rsid w:val="006E7C7A"/>
    <w:rsid w:val="006F0222"/>
    <w:rsid w:val="006F044D"/>
    <w:rsid w:val="006F11E3"/>
    <w:rsid w:val="006F1C02"/>
    <w:rsid w:val="006F35A5"/>
    <w:rsid w:val="006F35F2"/>
    <w:rsid w:val="006F4B27"/>
    <w:rsid w:val="006F4FA2"/>
    <w:rsid w:val="006F5D6D"/>
    <w:rsid w:val="006F5DB2"/>
    <w:rsid w:val="006F5E0A"/>
    <w:rsid w:val="006F6344"/>
    <w:rsid w:val="006F6BE3"/>
    <w:rsid w:val="006F6D5E"/>
    <w:rsid w:val="007001E4"/>
    <w:rsid w:val="00700396"/>
    <w:rsid w:val="00700A43"/>
    <w:rsid w:val="0070205A"/>
    <w:rsid w:val="00702A3B"/>
    <w:rsid w:val="00702D72"/>
    <w:rsid w:val="007037AB"/>
    <w:rsid w:val="00703FE3"/>
    <w:rsid w:val="00704D84"/>
    <w:rsid w:val="007053AB"/>
    <w:rsid w:val="00705ABF"/>
    <w:rsid w:val="00706B5D"/>
    <w:rsid w:val="007073FD"/>
    <w:rsid w:val="00707CBA"/>
    <w:rsid w:val="007105C1"/>
    <w:rsid w:val="00710981"/>
    <w:rsid w:val="00711F81"/>
    <w:rsid w:val="007121CF"/>
    <w:rsid w:val="00712DEE"/>
    <w:rsid w:val="00712F75"/>
    <w:rsid w:val="00712F94"/>
    <w:rsid w:val="0071529A"/>
    <w:rsid w:val="007161F7"/>
    <w:rsid w:val="0071645C"/>
    <w:rsid w:val="007169E3"/>
    <w:rsid w:val="00717025"/>
    <w:rsid w:val="00717819"/>
    <w:rsid w:val="007215C3"/>
    <w:rsid w:val="00721B38"/>
    <w:rsid w:val="007222AB"/>
    <w:rsid w:val="00722B11"/>
    <w:rsid w:val="00722BA8"/>
    <w:rsid w:val="007236CA"/>
    <w:rsid w:val="007251ED"/>
    <w:rsid w:val="00725DF6"/>
    <w:rsid w:val="007260C6"/>
    <w:rsid w:val="0072616E"/>
    <w:rsid w:val="00726385"/>
    <w:rsid w:val="00726658"/>
    <w:rsid w:val="00726A78"/>
    <w:rsid w:val="00730668"/>
    <w:rsid w:val="00730AAC"/>
    <w:rsid w:val="00730ED0"/>
    <w:rsid w:val="007311ED"/>
    <w:rsid w:val="00732D0E"/>
    <w:rsid w:val="00733F10"/>
    <w:rsid w:val="007341C1"/>
    <w:rsid w:val="00735FE2"/>
    <w:rsid w:val="00737A41"/>
    <w:rsid w:val="00740291"/>
    <w:rsid w:val="00740AF6"/>
    <w:rsid w:val="007414FB"/>
    <w:rsid w:val="00741C02"/>
    <w:rsid w:val="00743210"/>
    <w:rsid w:val="00743324"/>
    <w:rsid w:val="00743BD4"/>
    <w:rsid w:val="00743C05"/>
    <w:rsid w:val="00744560"/>
    <w:rsid w:val="00744587"/>
    <w:rsid w:val="0074495E"/>
    <w:rsid w:val="007449B4"/>
    <w:rsid w:val="0074521C"/>
    <w:rsid w:val="00745ACA"/>
    <w:rsid w:val="007464A5"/>
    <w:rsid w:val="00746626"/>
    <w:rsid w:val="00746E33"/>
    <w:rsid w:val="007476A0"/>
    <w:rsid w:val="0074788F"/>
    <w:rsid w:val="007479B0"/>
    <w:rsid w:val="00747B0F"/>
    <w:rsid w:val="00747EF8"/>
    <w:rsid w:val="00750E9D"/>
    <w:rsid w:val="00750EDB"/>
    <w:rsid w:val="00751722"/>
    <w:rsid w:val="00751C39"/>
    <w:rsid w:val="00751D9E"/>
    <w:rsid w:val="00752076"/>
    <w:rsid w:val="00752FFC"/>
    <w:rsid w:val="0075305F"/>
    <w:rsid w:val="007531B1"/>
    <w:rsid w:val="00754031"/>
    <w:rsid w:val="00754134"/>
    <w:rsid w:val="00754AAC"/>
    <w:rsid w:val="007555B9"/>
    <w:rsid w:val="00757646"/>
    <w:rsid w:val="00757DC1"/>
    <w:rsid w:val="00757DEB"/>
    <w:rsid w:val="00757E20"/>
    <w:rsid w:val="007608D4"/>
    <w:rsid w:val="007609BA"/>
    <w:rsid w:val="00760FBA"/>
    <w:rsid w:val="00761B77"/>
    <w:rsid w:val="00761DFD"/>
    <w:rsid w:val="00762BB1"/>
    <w:rsid w:val="00763AA4"/>
    <w:rsid w:val="00763BBF"/>
    <w:rsid w:val="00764AAF"/>
    <w:rsid w:val="00764B43"/>
    <w:rsid w:val="00764D54"/>
    <w:rsid w:val="00765893"/>
    <w:rsid w:val="007659A9"/>
    <w:rsid w:val="00765E97"/>
    <w:rsid w:val="00766181"/>
    <w:rsid w:val="00766BFD"/>
    <w:rsid w:val="007673C2"/>
    <w:rsid w:val="00767ADC"/>
    <w:rsid w:val="00770245"/>
    <w:rsid w:val="00771069"/>
    <w:rsid w:val="0077194C"/>
    <w:rsid w:val="00771B8F"/>
    <w:rsid w:val="00772221"/>
    <w:rsid w:val="00772948"/>
    <w:rsid w:val="00773BBA"/>
    <w:rsid w:val="00774330"/>
    <w:rsid w:val="0077579A"/>
    <w:rsid w:val="007768D7"/>
    <w:rsid w:val="00777355"/>
    <w:rsid w:val="00777685"/>
    <w:rsid w:val="00777B50"/>
    <w:rsid w:val="007803D1"/>
    <w:rsid w:val="00780F87"/>
    <w:rsid w:val="00781E27"/>
    <w:rsid w:val="007822FC"/>
    <w:rsid w:val="00782D7A"/>
    <w:rsid w:val="00782FEF"/>
    <w:rsid w:val="00783ECC"/>
    <w:rsid w:val="007848B4"/>
    <w:rsid w:val="00784FEA"/>
    <w:rsid w:val="007850E5"/>
    <w:rsid w:val="00785B2F"/>
    <w:rsid w:val="0078679D"/>
    <w:rsid w:val="007872F7"/>
    <w:rsid w:val="007879EA"/>
    <w:rsid w:val="00790664"/>
    <w:rsid w:val="00791EEE"/>
    <w:rsid w:val="007922AE"/>
    <w:rsid w:val="00792565"/>
    <w:rsid w:val="00792D8F"/>
    <w:rsid w:val="00793928"/>
    <w:rsid w:val="007941B6"/>
    <w:rsid w:val="00794CC1"/>
    <w:rsid w:val="00794D9A"/>
    <w:rsid w:val="00795D07"/>
    <w:rsid w:val="00795F05"/>
    <w:rsid w:val="00795F40"/>
    <w:rsid w:val="007962B6"/>
    <w:rsid w:val="0079674B"/>
    <w:rsid w:val="007968A3"/>
    <w:rsid w:val="00796FF9"/>
    <w:rsid w:val="00797840"/>
    <w:rsid w:val="007A0763"/>
    <w:rsid w:val="007A0826"/>
    <w:rsid w:val="007A090E"/>
    <w:rsid w:val="007A2345"/>
    <w:rsid w:val="007A2544"/>
    <w:rsid w:val="007A3A76"/>
    <w:rsid w:val="007A5670"/>
    <w:rsid w:val="007A5753"/>
    <w:rsid w:val="007A577A"/>
    <w:rsid w:val="007A58E8"/>
    <w:rsid w:val="007A6BA4"/>
    <w:rsid w:val="007A6DA1"/>
    <w:rsid w:val="007A6F2D"/>
    <w:rsid w:val="007A70B1"/>
    <w:rsid w:val="007A7761"/>
    <w:rsid w:val="007A7BC6"/>
    <w:rsid w:val="007B0B4A"/>
    <w:rsid w:val="007B172B"/>
    <w:rsid w:val="007B1A1D"/>
    <w:rsid w:val="007B33AC"/>
    <w:rsid w:val="007B42A8"/>
    <w:rsid w:val="007B433C"/>
    <w:rsid w:val="007B47EC"/>
    <w:rsid w:val="007B4E3D"/>
    <w:rsid w:val="007B503A"/>
    <w:rsid w:val="007B5B74"/>
    <w:rsid w:val="007B6220"/>
    <w:rsid w:val="007B6D8A"/>
    <w:rsid w:val="007C0C48"/>
    <w:rsid w:val="007C1321"/>
    <w:rsid w:val="007C201D"/>
    <w:rsid w:val="007C35FF"/>
    <w:rsid w:val="007C3722"/>
    <w:rsid w:val="007C3793"/>
    <w:rsid w:val="007C39CF"/>
    <w:rsid w:val="007C3D59"/>
    <w:rsid w:val="007C3E51"/>
    <w:rsid w:val="007C4157"/>
    <w:rsid w:val="007C42D3"/>
    <w:rsid w:val="007C445A"/>
    <w:rsid w:val="007C49AD"/>
    <w:rsid w:val="007C5E34"/>
    <w:rsid w:val="007C7A11"/>
    <w:rsid w:val="007D0225"/>
    <w:rsid w:val="007D04FE"/>
    <w:rsid w:val="007D0516"/>
    <w:rsid w:val="007D0888"/>
    <w:rsid w:val="007D0978"/>
    <w:rsid w:val="007D0A19"/>
    <w:rsid w:val="007D12B9"/>
    <w:rsid w:val="007D130A"/>
    <w:rsid w:val="007D2974"/>
    <w:rsid w:val="007D3C64"/>
    <w:rsid w:val="007D46C6"/>
    <w:rsid w:val="007D4785"/>
    <w:rsid w:val="007D4C59"/>
    <w:rsid w:val="007D4CBE"/>
    <w:rsid w:val="007D564A"/>
    <w:rsid w:val="007D581A"/>
    <w:rsid w:val="007D5820"/>
    <w:rsid w:val="007D641E"/>
    <w:rsid w:val="007D6B72"/>
    <w:rsid w:val="007D7345"/>
    <w:rsid w:val="007D7412"/>
    <w:rsid w:val="007D7F63"/>
    <w:rsid w:val="007E0646"/>
    <w:rsid w:val="007E152E"/>
    <w:rsid w:val="007E198D"/>
    <w:rsid w:val="007E26C4"/>
    <w:rsid w:val="007E3923"/>
    <w:rsid w:val="007E39C9"/>
    <w:rsid w:val="007E40E6"/>
    <w:rsid w:val="007E415C"/>
    <w:rsid w:val="007E477C"/>
    <w:rsid w:val="007E4A58"/>
    <w:rsid w:val="007E5D0E"/>
    <w:rsid w:val="007E7B7F"/>
    <w:rsid w:val="007F0016"/>
    <w:rsid w:val="007F0420"/>
    <w:rsid w:val="007F076E"/>
    <w:rsid w:val="007F139F"/>
    <w:rsid w:val="007F1867"/>
    <w:rsid w:val="007F1C63"/>
    <w:rsid w:val="007F2576"/>
    <w:rsid w:val="007F26F6"/>
    <w:rsid w:val="007F276E"/>
    <w:rsid w:val="007F43F2"/>
    <w:rsid w:val="007F5598"/>
    <w:rsid w:val="007F6355"/>
    <w:rsid w:val="007F642E"/>
    <w:rsid w:val="007F6CC0"/>
    <w:rsid w:val="007F71DC"/>
    <w:rsid w:val="00800137"/>
    <w:rsid w:val="00800567"/>
    <w:rsid w:val="00801CD0"/>
    <w:rsid w:val="008022B9"/>
    <w:rsid w:val="008022F7"/>
    <w:rsid w:val="00802FA4"/>
    <w:rsid w:val="0080354D"/>
    <w:rsid w:val="00803CE4"/>
    <w:rsid w:val="008048DC"/>
    <w:rsid w:val="00804BE1"/>
    <w:rsid w:val="00804E98"/>
    <w:rsid w:val="00806A9C"/>
    <w:rsid w:val="0080712E"/>
    <w:rsid w:val="00807FED"/>
    <w:rsid w:val="008102B6"/>
    <w:rsid w:val="008108C3"/>
    <w:rsid w:val="00810D93"/>
    <w:rsid w:val="00811B36"/>
    <w:rsid w:val="008131B5"/>
    <w:rsid w:val="00813B32"/>
    <w:rsid w:val="00814CF8"/>
    <w:rsid w:val="00814DB9"/>
    <w:rsid w:val="00815634"/>
    <w:rsid w:val="00815916"/>
    <w:rsid w:val="0081597F"/>
    <w:rsid w:val="00815DE3"/>
    <w:rsid w:val="00816380"/>
    <w:rsid w:val="00816F19"/>
    <w:rsid w:val="008172E6"/>
    <w:rsid w:val="0081738D"/>
    <w:rsid w:val="008177B4"/>
    <w:rsid w:val="00817FBF"/>
    <w:rsid w:val="00820554"/>
    <w:rsid w:val="00820FE1"/>
    <w:rsid w:val="0082449C"/>
    <w:rsid w:val="00824E45"/>
    <w:rsid w:val="0082521B"/>
    <w:rsid w:val="00825EDE"/>
    <w:rsid w:val="0082640B"/>
    <w:rsid w:val="00826810"/>
    <w:rsid w:val="0082760F"/>
    <w:rsid w:val="00827ED3"/>
    <w:rsid w:val="00830119"/>
    <w:rsid w:val="0083077B"/>
    <w:rsid w:val="00830BE5"/>
    <w:rsid w:val="00831821"/>
    <w:rsid w:val="00831A06"/>
    <w:rsid w:val="00831BDC"/>
    <w:rsid w:val="00831EE0"/>
    <w:rsid w:val="00831FC6"/>
    <w:rsid w:val="0083246D"/>
    <w:rsid w:val="00832A14"/>
    <w:rsid w:val="008333AE"/>
    <w:rsid w:val="00833C2E"/>
    <w:rsid w:val="00834264"/>
    <w:rsid w:val="008345C8"/>
    <w:rsid w:val="0083475B"/>
    <w:rsid w:val="0083588A"/>
    <w:rsid w:val="00836AC9"/>
    <w:rsid w:val="00836D21"/>
    <w:rsid w:val="00836D89"/>
    <w:rsid w:val="0083708A"/>
    <w:rsid w:val="0083714E"/>
    <w:rsid w:val="00837929"/>
    <w:rsid w:val="00840842"/>
    <w:rsid w:val="00840C61"/>
    <w:rsid w:val="008413EB"/>
    <w:rsid w:val="00842401"/>
    <w:rsid w:val="00842BF7"/>
    <w:rsid w:val="00842D2C"/>
    <w:rsid w:val="008434EA"/>
    <w:rsid w:val="008436E3"/>
    <w:rsid w:val="008437B9"/>
    <w:rsid w:val="00845310"/>
    <w:rsid w:val="008457EB"/>
    <w:rsid w:val="0084591C"/>
    <w:rsid w:val="00846214"/>
    <w:rsid w:val="0084626B"/>
    <w:rsid w:val="00847740"/>
    <w:rsid w:val="00851812"/>
    <w:rsid w:val="00851C60"/>
    <w:rsid w:val="008526FB"/>
    <w:rsid w:val="00852C54"/>
    <w:rsid w:val="00853222"/>
    <w:rsid w:val="00853EB7"/>
    <w:rsid w:val="008540BC"/>
    <w:rsid w:val="00854446"/>
    <w:rsid w:val="008544FE"/>
    <w:rsid w:val="00856184"/>
    <w:rsid w:val="00856389"/>
    <w:rsid w:val="00856568"/>
    <w:rsid w:val="00857443"/>
    <w:rsid w:val="008577E8"/>
    <w:rsid w:val="00857930"/>
    <w:rsid w:val="00857C10"/>
    <w:rsid w:val="00861B9C"/>
    <w:rsid w:val="008624A8"/>
    <w:rsid w:val="00862AD8"/>
    <w:rsid w:val="00862CFF"/>
    <w:rsid w:val="00865386"/>
    <w:rsid w:val="00865CA6"/>
    <w:rsid w:val="00867253"/>
    <w:rsid w:val="00870889"/>
    <w:rsid w:val="00870D03"/>
    <w:rsid w:val="00871855"/>
    <w:rsid w:val="008726F1"/>
    <w:rsid w:val="00872DDC"/>
    <w:rsid w:val="00873C80"/>
    <w:rsid w:val="00874B38"/>
    <w:rsid w:val="0087721F"/>
    <w:rsid w:val="008806C3"/>
    <w:rsid w:val="0088218F"/>
    <w:rsid w:val="008822CA"/>
    <w:rsid w:val="0088305F"/>
    <w:rsid w:val="00884B94"/>
    <w:rsid w:val="00885915"/>
    <w:rsid w:val="0088599F"/>
    <w:rsid w:val="00886CF3"/>
    <w:rsid w:val="0089040F"/>
    <w:rsid w:val="008904B4"/>
    <w:rsid w:val="00890B3C"/>
    <w:rsid w:val="008916CA"/>
    <w:rsid w:val="00891CDA"/>
    <w:rsid w:val="008923DE"/>
    <w:rsid w:val="00892EEF"/>
    <w:rsid w:val="00893EE5"/>
    <w:rsid w:val="0089427C"/>
    <w:rsid w:val="00894377"/>
    <w:rsid w:val="00894A52"/>
    <w:rsid w:val="00895740"/>
    <w:rsid w:val="00896A23"/>
    <w:rsid w:val="008A17E0"/>
    <w:rsid w:val="008A1A9F"/>
    <w:rsid w:val="008A2ABE"/>
    <w:rsid w:val="008A3120"/>
    <w:rsid w:val="008A3427"/>
    <w:rsid w:val="008A3599"/>
    <w:rsid w:val="008A3BAF"/>
    <w:rsid w:val="008A51FC"/>
    <w:rsid w:val="008A6019"/>
    <w:rsid w:val="008A6590"/>
    <w:rsid w:val="008A6767"/>
    <w:rsid w:val="008A7ADA"/>
    <w:rsid w:val="008B13A3"/>
    <w:rsid w:val="008B1DE0"/>
    <w:rsid w:val="008B2201"/>
    <w:rsid w:val="008B2E4B"/>
    <w:rsid w:val="008B38C1"/>
    <w:rsid w:val="008B391C"/>
    <w:rsid w:val="008B39B5"/>
    <w:rsid w:val="008B3CC3"/>
    <w:rsid w:val="008B3DF5"/>
    <w:rsid w:val="008B3E08"/>
    <w:rsid w:val="008B42DD"/>
    <w:rsid w:val="008B4C8D"/>
    <w:rsid w:val="008B66E3"/>
    <w:rsid w:val="008B6ACF"/>
    <w:rsid w:val="008B6E18"/>
    <w:rsid w:val="008B7305"/>
    <w:rsid w:val="008B7C53"/>
    <w:rsid w:val="008C0BB8"/>
    <w:rsid w:val="008C1C3C"/>
    <w:rsid w:val="008C1EA7"/>
    <w:rsid w:val="008C2D1C"/>
    <w:rsid w:val="008C2F74"/>
    <w:rsid w:val="008C304C"/>
    <w:rsid w:val="008C308F"/>
    <w:rsid w:val="008C3E37"/>
    <w:rsid w:val="008C467F"/>
    <w:rsid w:val="008C49DA"/>
    <w:rsid w:val="008C4C2C"/>
    <w:rsid w:val="008C5237"/>
    <w:rsid w:val="008C5343"/>
    <w:rsid w:val="008C59E7"/>
    <w:rsid w:val="008C6306"/>
    <w:rsid w:val="008C6A18"/>
    <w:rsid w:val="008C7D2E"/>
    <w:rsid w:val="008D0B2B"/>
    <w:rsid w:val="008D11C4"/>
    <w:rsid w:val="008D2853"/>
    <w:rsid w:val="008D2915"/>
    <w:rsid w:val="008D2B47"/>
    <w:rsid w:val="008D34AC"/>
    <w:rsid w:val="008D45BF"/>
    <w:rsid w:val="008D47C3"/>
    <w:rsid w:val="008D4C52"/>
    <w:rsid w:val="008D5383"/>
    <w:rsid w:val="008D6DF5"/>
    <w:rsid w:val="008D705F"/>
    <w:rsid w:val="008D71F8"/>
    <w:rsid w:val="008D761E"/>
    <w:rsid w:val="008D77F6"/>
    <w:rsid w:val="008E05B7"/>
    <w:rsid w:val="008E0F5C"/>
    <w:rsid w:val="008E14D2"/>
    <w:rsid w:val="008E2B5C"/>
    <w:rsid w:val="008E33E5"/>
    <w:rsid w:val="008E35B1"/>
    <w:rsid w:val="008E430D"/>
    <w:rsid w:val="008E547B"/>
    <w:rsid w:val="008E5B24"/>
    <w:rsid w:val="008E63F4"/>
    <w:rsid w:val="008E66EF"/>
    <w:rsid w:val="008E6E87"/>
    <w:rsid w:val="008F024C"/>
    <w:rsid w:val="008F02E9"/>
    <w:rsid w:val="008F08A2"/>
    <w:rsid w:val="008F0992"/>
    <w:rsid w:val="008F10DE"/>
    <w:rsid w:val="008F12B8"/>
    <w:rsid w:val="008F16B7"/>
    <w:rsid w:val="008F18A1"/>
    <w:rsid w:val="008F28DB"/>
    <w:rsid w:val="008F38A5"/>
    <w:rsid w:val="008F3F24"/>
    <w:rsid w:val="008F484A"/>
    <w:rsid w:val="008F48D6"/>
    <w:rsid w:val="008F536F"/>
    <w:rsid w:val="008F5401"/>
    <w:rsid w:val="008F7016"/>
    <w:rsid w:val="008F70F4"/>
    <w:rsid w:val="008F72A0"/>
    <w:rsid w:val="008F730F"/>
    <w:rsid w:val="008F77C4"/>
    <w:rsid w:val="008F7D75"/>
    <w:rsid w:val="008F7EA2"/>
    <w:rsid w:val="00900170"/>
    <w:rsid w:val="00900A40"/>
    <w:rsid w:val="00901337"/>
    <w:rsid w:val="009013F0"/>
    <w:rsid w:val="0090165B"/>
    <w:rsid w:val="00902B71"/>
    <w:rsid w:val="009032FD"/>
    <w:rsid w:val="00903F82"/>
    <w:rsid w:val="009069C4"/>
    <w:rsid w:val="009074DB"/>
    <w:rsid w:val="00907D8F"/>
    <w:rsid w:val="00910716"/>
    <w:rsid w:val="0091288C"/>
    <w:rsid w:val="009130AC"/>
    <w:rsid w:val="009137E4"/>
    <w:rsid w:val="0091384C"/>
    <w:rsid w:val="009138F6"/>
    <w:rsid w:val="0091511E"/>
    <w:rsid w:val="00916380"/>
    <w:rsid w:val="00916BAD"/>
    <w:rsid w:val="00916E38"/>
    <w:rsid w:val="0091711D"/>
    <w:rsid w:val="009173FF"/>
    <w:rsid w:val="00920509"/>
    <w:rsid w:val="009205FC"/>
    <w:rsid w:val="009207BE"/>
    <w:rsid w:val="009208BF"/>
    <w:rsid w:val="00920FB8"/>
    <w:rsid w:val="009228C7"/>
    <w:rsid w:val="00922951"/>
    <w:rsid w:val="00922A54"/>
    <w:rsid w:val="00922D6C"/>
    <w:rsid w:val="00923B7F"/>
    <w:rsid w:val="009245AD"/>
    <w:rsid w:val="0092525A"/>
    <w:rsid w:val="0092672C"/>
    <w:rsid w:val="009276C1"/>
    <w:rsid w:val="009300BD"/>
    <w:rsid w:val="009300EC"/>
    <w:rsid w:val="00930558"/>
    <w:rsid w:val="00930815"/>
    <w:rsid w:val="00931977"/>
    <w:rsid w:val="0093214A"/>
    <w:rsid w:val="00932DF0"/>
    <w:rsid w:val="00933EA1"/>
    <w:rsid w:val="00934B29"/>
    <w:rsid w:val="00936ADF"/>
    <w:rsid w:val="00936CDE"/>
    <w:rsid w:val="00936F7C"/>
    <w:rsid w:val="00937584"/>
    <w:rsid w:val="00937A21"/>
    <w:rsid w:val="009400FA"/>
    <w:rsid w:val="009427BB"/>
    <w:rsid w:val="00942976"/>
    <w:rsid w:val="00942B6C"/>
    <w:rsid w:val="00942E94"/>
    <w:rsid w:val="00943376"/>
    <w:rsid w:val="00944173"/>
    <w:rsid w:val="00944677"/>
    <w:rsid w:val="009449C6"/>
    <w:rsid w:val="00944E9A"/>
    <w:rsid w:val="00944FBA"/>
    <w:rsid w:val="009467EC"/>
    <w:rsid w:val="00946D8B"/>
    <w:rsid w:val="00950E93"/>
    <w:rsid w:val="009519C1"/>
    <w:rsid w:val="00951DA2"/>
    <w:rsid w:val="00952457"/>
    <w:rsid w:val="00953399"/>
    <w:rsid w:val="0095445E"/>
    <w:rsid w:val="009549BA"/>
    <w:rsid w:val="009551E1"/>
    <w:rsid w:val="009563A6"/>
    <w:rsid w:val="00956EDE"/>
    <w:rsid w:val="00957881"/>
    <w:rsid w:val="0096086E"/>
    <w:rsid w:val="0096102F"/>
    <w:rsid w:val="00961319"/>
    <w:rsid w:val="0096161E"/>
    <w:rsid w:val="00962193"/>
    <w:rsid w:val="0096285F"/>
    <w:rsid w:val="00963F06"/>
    <w:rsid w:val="009641CC"/>
    <w:rsid w:val="00964671"/>
    <w:rsid w:val="00964972"/>
    <w:rsid w:val="00964A4F"/>
    <w:rsid w:val="009651B2"/>
    <w:rsid w:val="009655B7"/>
    <w:rsid w:val="009662C3"/>
    <w:rsid w:val="0096737F"/>
    <w:rsid w:val="00967549"/>
    <w:rsid w:val="00970C3F"/>
    <w:rsid w:val="00970E71"/>
    <w:rsid w:val="0097126E"/>
    <w:rsid w:val="00971819"/>
    <w:rsid w:val="00972CAB"/>
    <w:rsid w:val="009735D6"/>
    <w:rsid w:val="00973F13"/>
    <w:rsid w:val="009742C0"/>
    <w:rsid w:val="009745E0"/>
    <w:rsid w:val="0097468F"/>
    <w:rsid w:val="00974C44"/>
    <w:rsid w:val="00974C8E"/>
    <w:rsid w:val="0097527A"/>
    <w:rsid w:val="009758F5"/>
    <w:rsid w:val="00975B9E"/>
    <w:rsid w:val="00976362"/>
    <w:rsid w:val="00976390"/>
    <w:rsid w:val="00977691"/>
    <w:rsid w:val="00977EF1"/>
    <w:rsid w:val="00977F3A"/>
    <w:rsid w:val="00980721"/>
    <w:rsid w:val="0098074C"/>
    <w:rsid w:val="00980896"/>
    <w:rsid w:val="00981164"/>
    <w:rsid w:val="00981602"/>
    <w:rsid w:val="00981A4B"/>
    <w:rsid w:val="00982268"/>
    <w:rsid w:val="0098244E"/>
    <w:rsid w:val="009824A6"/>
    <w:rsid w:val="00983084"/>
    <w:rsid w:val="0098493E"/>
    <w:rsid w:val="00984B7D"/>
    <w:rsid w:val="00984C20"/>
    <w:rsid w:val="009850C9"/>
    <w:rsid w:val="00985738"/>
    <w:rsid w:val="00985AED"/>
    <w:rsid w:val="00985B25"/>
    <w:rsid w:val="0098668B"/>
    <w:rsid w:val="0098762C"/>
    <w:rsid w:val="009904AD"/>
    <w:rsid w:val="009905CE"/>
    <w:rsid w:val="009911ED"/>
    <w:rsid w:val="009917B9"/>
    <w:rsid w:val="009917BB"/>
    <w:rsid w:val="009917D3"/>
    <w:rsid w:val="00991EB2"/>
    <w:rsid w:val="00992BCE"/>
    <w:rsid w:val="00992EAE"/>
    <w:rsid w:val="00993116"/>
    <w:rsid w:val="00993CAD"/>
    <w:rsid w:val="00995BC8"/>
    <w:rsid w:val="00996118"/>
    <w:rsid w:val="0099648E"/>
    <w:rsid w:val="00996E13"/>
    <w:rsid w:val="00996F8E"/>
    <w:rsid w:val="00996FE5"/>
    <w:rsid w:val="009971D9"/>
    <w:rsid w:val="00997B1E"/>
    <w:rsid w:val="00997C2E"/>
    <w:rsid w:val="009A1261"/>
    <w:rsid w:val="009A1984"/>
    <w:rsid w:val="009A1F0F"/>
    <w:rsid w:val="009A1F4E"/>
    <w:rsid w:val="009A2BC7"/>
    <w:rsid w:val="009A363C"/>
    <w:rsid w:val="009A42E0"/>
    <w:rsid w:val="009A44B3"/>
    <w:rsid w:val="009A453A"/>
    <w:rsid w:val="009A5557"/>
    <w:rsid w:val="009A62E3"/>
    <w:rsid w:val="009A70FA"/>
    <w:rsid w:val="009A7BAA"/>
    <w:rsid w:val="009B0437"/>
    <w:rsid w:val="009B17A5"/>
    <w:rsid w:val="009B22C3"/>
    <w:rsid w:val="009B23CE"/>
    <w:rsid w:val="009B26D6"/>
    <w:rsid w:val="009B3019"/>
    <w:rsid w:val="009B3539"/>
    <w:rsid w:val="009B36E2"/>
    <w:rsid w:val="009B3C0A"/>
    <w:rsid w:val="009B45BB"/>
    <w:rsid w:val="009B4691"/>
    <w:rsid w:val="009B48E8"/>
    <w:rsid w:val="009B5A50"/>
    <w:rsid w:val="009B5CDB"/>
    <w:rsid w:val="009B5D6E"/>
    <w:rsid w:val="009B61B9"/>
    <w:rsid w:val="009B70B8"/>
    <w:rsid w:val="009C06FE"/>
    <w:rsid w:val="009C0767"/>
    <w:rsid w:val="009C1569"/>
    <w:rsid w:val="009C1B8B"/>
    <w:rsid w:val="009C2FA1"/>
    <w:rsid w:val="009C3A35"/>
    <w:rsid w:val="009C4DAB"/>
    <w:rsid w:val="009C4FBD"/>
    <w:rsid w:val="009C5A4D"/>
    <w:rsid w:val="009C5B62"/>
    <w:rsid w:val="009C5F92"/>
    <w:rsid w:val="009C74B3"/>
    <w:rsid w:val="009C7518"/>
    <w:rsid w:val="009C7894"/>
    <w:rsid w:val="009C7924"/>
    <w:rsid w:val="009C7FDE"/>
    <w:rsid w:val="009D0640"/>
    <w:rsid w:val="009D15C1"/>
    <w:rsid w:val="009D160E"/>
    <w:rsid w:val="009D17D3"/>
    <w:rsid w:val="009D21EC"/>
    <w:rsid w:val="009D2278"/>
    <w:rsid w:val="009D2510"/>
    <w:rsid w:val="009D2691"/>
    <w:rsid w:val="009D2C12"/>
    <w:rsid w:val="009D2EC4"/>
    <w:rsid w:val="009D3681"/>
    <w:rsid w:val="009D3798"/>
    <w:rsid w:val="009D3AA4"/>
    <w:rsid w:val="009D3FA3"/>
    <w:rsid w:val="009D4C65"/>
    <w:rsid w:val="009D50FF"/>
    <w:rsid w:val="009D51DD"/>
    <w:rsid w:val="009D5470"/>
    <w:rsid w:val="009D5D79"/>
    <w:rsid w:val="009D5DDA"/>
    <w:rsid w:val="009D6142"/>
    <w:rsid w:val="009D622F"/>
    <w:rsid w:val="009D63D1"/>
    <w:rsid w:val="009D66E4"/>
    <w:rsid w:val="009D77F9"/>
    <w:rsid w:val="009E02DA"/>
    <w:rsid w:val="009E07A1"/>
    <w:rsid w:val="009E0955"/>
    <w:rsid w:val="009E0CA4"/>
    <w:rsid w:val="009E0E0E"/>
    <w:rsid w:val="009E0FA4"/>
    <w:rsid w:val="009E0FB1"/>
    <w:rsid w:val="009E15AB"/>
    <w:rsid w:val="009E1E01"/>
    <w:rsid w:val="009E1F26"/>
    <w:rsid w:val="009E229A"/>
    <w:rsid w:val="009E23D4"/>
    <w:rsid w:val="009E26CF"/>
    <w:rsid w:val="009E27EA"/>
    <w:rsid w:val="009E3728"/>
    <w:rsid w:val="009E3FAF"/>
    <w:rsid w:val="009E537B"/>
    <w:rsid w:val="009E554A"/>
    <w:rsid w:val="009E55D0"/>
    <w:rsid w:val="009E575E"/>
    <w:rsid w:val="009F029A"/>
    <w:rsid w:val="009F0F10"/>
    <w:rsid w:val="009F214F"/>
    <w:rsid w:val="009F234B"/>
    <w:rsid w:val="009F23C0"/>
    <w:rsid w:val="009F2B6A"/>
    <w:rsid w:val="009F3177"/>
    <w:rsid w:val="009F3485"/>
    <w:rsid w:val="009F3761"/>
    <w:rsid w:val="009F4013"/>
    <w:rsid w:val="009F41AC"/>
    <w:rsid w:val="009F5A16"/>
    <w:rsid w:val="009F5C81"/>
    <w:rsid w:val="009F695C"/>
    <w:rsid w:val="009F6C16"/>
    <w:rsid w:val="009F6FFB"/>
    <w:rsid w:val="009F7B1E"/>
    <w:rsid w:val="00A0139D"/>
    <w:rsid w:val="00A01662"/>
    <w:rsid w:val="00A01D8A"/>
    <w:rsid w:val="00A02268"/>
    <w:rsid w:val="00A029C9"/>
    <w:rsid w:val="00A02A74"/>
    <w:rsid w:val="00A02ADC"/>
    <w:rsid w:val="00A03E11"/>
    <w:rsid w:val="00A046C3"/>
    <w:rsid w:val="00A04F57"/>
    <w:rsid w:val="00A051B6"/>
    <w:rsid w:val="00A05229"/>
    <w:rsid w:val="00A05842"/>
    <w:rsid w:val="00A06306"/>
    <w:rsid w:val="00A07E02"/>
    <w:rsid w:val="00A07F63"/>
    <w:rsid w:val="00A1062C"/>
    <w:rsid w:val="00A108CE"/>
    <w:rsid w:val="00A110AD"/>
    <w:rsid w:val="00A11613"/>
    <w:rsid w:val="00A11C74"/>
    <w:rsid w:val="00A11C9A"/>
    <w:rsid w:val="00A12436"/>
    <w:rsid w:val="00A127C8"/>
    <w:rsid w:val="00A1293F"/>
    <w:rsid w:val="00A12D7F"/>
    <w:rsid w:val="00A1387D"/>
    <w:rsid w:val="00A13F5E"/>
    <w:rsid w:val="00A14FCD"/>
    <w:rsid w:val="00A153E8"/>
    <w:rsid w:val="00A17132"/>
    <w:rsid w:val="00A1782B"/>
    <w:rsid w:val="00A20769"/>
    <w:rsid w:val="00A21B6D"/>
    <w:rsid w:val="00A21EA8"/>
    <w:rsid w:val="00A223BB"/>
    <w:rsid w:val="00A2272A"/>
    <w:rsid w:val="00A22972"/>
    <w:rsid w:val="00A22D17"/>
    <w:rsid w:val="00A22D4A"/>
    <w:rsid w:val="00A233F4"/>
    <w:rsid w:val="00A247ED"/>
    <w:rsid w:val="00A24DD7"/>
    <w:rsid w:val="00A250F1"/>
    <w:rsid w:val="00A25A81"/>
    <w:rsid w:val="00A26230"/>
    <w:rsid w:val="00A2643C"/>
    <w:rsid w:val="00A26B1F"/>
    <w:rsid w:val="00A27B5F"/>
    <w:rsid w:val="00A30162"/>
    <w:rsid w:val="00A30798"/>
    <w:rsid w:val="00A307DA"/>
    <w:rsid w:val="00A32788"/>
    <w:rsid w:val="00A32A90"/>
    <w:rsid w:val="00A3308B"/>
    <w:rsid w:val="00A33442"/>
    <w:rsid w:val="00A33994"/>
    <w:rsid w:val="00A3418A"/>
    <w:rsid w:val="00A35FAB"/>
    <w:rsid w:val="00A36C58"/>
    <w:rsid w:val="00A36FA4"/>
    <w:rsid w:val="00A36FF6"/>
    <w:rsid w:val="00A3723A"/>
    <w:rsid w:val="00A403C1"/>
    <w:rsid w:val="00A410BA"/>
    <w:rsid w:val="00A4145C"/>
    <w:rsid w:val="00A417E4"/>
    <w:rsid w:val="00A42C04"/>
    <w:rsid w:val="00A4364F"/>
    <w:rsid w:val="00A43C0F"/>
    <w:rsid w:val="00A43D22"/>
    <w:rsid w:val="00A44648"/>
    <w:rsid w:val="00A45403"/>
    <w:rsid w:val="00A463D0"/>
    <w:rsid w:val="00A47078"/>
    <w:rsid w:val="00A47343"/>
    <w:rsid w:val="00A50BEC"/>
    <w:rsid w:val="00A51034"/>
    <w:rsid w:val="00A515FA"/>
    <w:rsid w:val="00A51CF1"/>
    <w:rsid w:val="00A51EB3"/>
    <w:rsid w:val="00A51FF0"/>
    <w:rsid w:val="00A5220E"/>
    <w:rsid w:val="00A5266E"/>
    <w:rsid w:val="00A52CD4"/>
    <w:rsid w:val="00A5436D"/>
    <w:rsid w:val="00A54E8D"/>
    <w:rsid w:val="00A5514B"/>
    <w:rsid w:val="00A5574C"/>
    <w:rsid w:val="00A56FAC"/>
    <w:rsid w:val="00A600D9"/>
    <w:rsid w:val="00A60A2F"/>
    <w:rsid w:val="00A61B05"/>
    <w:rsid w:val="00A61CF6"/>
    <w:rsid w:val="00A61D5D"/>
    <w:rsid w:val="00A62DF6"/>
    <w:rsid w:val="00A63DC0"/>
    <w:rsid w:val="00A64347"/>
    <w:rsid w:val="00A6434B"/>
    <w:rsid w:val="00A64847"/>
    <w:rsid w:val="00A64E2B"/>
    <w:rsid w:val="00A6505B"/>
    <w:rsid w:val="00A65C2E"/>
    <w:rsid w:val="00A6653A"/>
    <w:rsid w:val="00A678A0"/>
    <w:rsid w:val="00A67CC7"/>
    <w:rsid w:val="00A7009B"/>
    <w:rsid w:val="00A7032E"/>
    <w:rsid w:val="00A70393"/>
    <w:rsid w:val="00A70B5D"/>
    <w:rsid w:val="00A71006"/>
    <w:rsid w:val="00A716F3"/>
    <w:rsid w:val="00A71769"/>
    <w:rsid w:val="00A72249"/>
    <w:rsid w:val="00A72314"/>
    <w:rsid w:val="00A732E2"/>
    <w:rsid w:val="00A73558"/>
    <w:rsid w:val="00A73E89"/>
    <w:rsid w:val="00A7627B"/>
    <w:rsid w:val="00A7680D"/>
    <w:rsid w:val="00A76AA8"/>
    <w:rsid w:val="00A8016A"/>
    <w:rsid w:val="00A822FA"/>
    <w:rsid w:val="00A82739"/>
    <w:rsid w:val="00A839A8"/>
    <w:rsid w:val="00A83FBA"/>
    <w:rsid w:val="00A848DD"/>
    <w:rsid w:val="00A85657"/>
    <w:rsid w:val="00A85C4D"/>
    <w:rsid w:val="00A85E0B"/>
    <w:rsid w:val="00A86176"/>
    <w:rsid w:val="00A865AB"/>
    <w:rsid w:val="00A87C5C"/>
    <w:rsid w:val="00A87DB9"/>
    <w:rsid w:val="00A87EC7"/>
    <w:rsid w:val="00A900B4"/>
    <w:rsid w:val="00A90A98"/>
    <w:rsid w:val="00A90E3C"/>
    <w:rsid w:val="00A91303"/>
    <w:rsid w:val="00A914F1"/>
    <w:rsid w:val="00A920FE"/>
    <w:rsid w:val="00A92BF0"/>
    <w:rsid w:val="00A93359"/>
    <w:rsid w:val="00A9375C"/>
    <w:rsid w:val="00A93AC5"/>
    <w:rsid w:val="00A93E2A"/>
    <w:rsid w:val="00A93EB8"/>
    <w:rsid w:val="00A941F8"/>
    <w:rsid w:val="00A942CE"/>
    <w:rsid w:val="00A952E5"/>
    <w:rsid w:val="00A9547D"/>
    <w:rsid w:val="00A956B8"/>
    <w:rsid w:val="00A95BF6"/>
    <w:rsid w:val="00A97409"/>
    <w:rsid w:val="00A97ED9"/>
    <w:rsid w:val="00AA17FD"/>
    <w:rsid w:val="00AA18DC"/>
    <w:rsid w:val="00AA2360"/>
    <w:rsid w:val="00AA23AE"/>
    <w:rsid w:val="00AA2DEB"/>
    <w:rsid w:val="00AA3778"/>
    <w:rsid w:val="00AA3964"/>
    <w:rsid w:val="00AA436D"/>
    <w:rsid w:val="00AA4CBC"/>
    <w:rsid w:val="00AA4F15"/>
    <w:rsid w:val="00AA61D1"/>
    <w:rsid w:val="00AA670B"/>
    <w:rsid w:val="00AA68E8"/>
    <w:rsid w:val="00AA72E8"/>
    <w:rsid w:val="00AA75CC"/>
    <w:rsid w:val="00AA77E3"/>
    <w:rsid w:val="00AB00D9"/>
    <w:rsid w:val="00AB09A7"/>
    <w:rsid w:val="00AB1861"/>
    <w:rsid w:val="00AB1CC8"/>
    <w:rsid w:val="00AB2029"/>
    <w:rsid w:val="00AB21F7"/>
    <w:rsid w:val="00AB2A99"/>
    <w:rsid w:val="00AB2DB5"/>
    <w:rsid w:val="00AB3927"/>
    <w:rsid w:val="00AB3CE4"/>
    <w:rsid w:val="00AB44DC"/>
    <w:rsid w:val="00AB49D0"/>
    <w:rsid w:val="00AB4BD6"/>
    <w:rsid w:val="00AB529A"/>
    <w:rsid w:val="00AB55CB"/>
    <w:rsid w:val="00AB573C"/>
    <w:rsid w:val="00AB5DDB"/>
    <w:rsid w:val="00AB5DF6"/>
    <w:rsid w:val="00AB5F3E"/>
    <w:rsid w:val="00AB63B4"/>
    <w:rsid w:val="00AB6B50"/>
    <w:rsid w:val="00AB6FB0"/>
    <w:rsid w:val="00AB796A"/>
    <w:rsid w:val="00AC0127"/>
    <w:rsid w:val="00AC0F5E"/>
    <w:rsid w:val="00AC145F"/>
    <w:rsid w:val="00AC1C93"/>
    <w:rsid w:val="00AC2085"/>
    <w:rsid w:val="00AC23F2"/>
    <w:rsid w:val="00AC240D"/>
    <w:rsid w:val="00AC26B7"/>
    <w:rsid w:val="00AC44BD"/>
    <w:rsid w:val="00AC4DE4"/>
    <w:rsid w:val="00AC56CC"/>
    <w:rsid w:val="00AC5801"/>
    <w:rsid w:val="00AC5855"/>
    <w:rsid w:val="00AC5D44"/>
    <w:rsid w:val="00AC5F72"/>
    <w:rsid w:val="00AC6570"/>
    <w:rsid w:val="00AC6FA0"/>
    <w:rsid w:val="00AD01B3"/>
    <w:rsid w:val="00AD0212"/>
    <w:rsid w:val="00AD0D61"/>
    <w:rsid w:val="00AD0E0A"/>
    <w:rsid w:val="00AD0E38"/>
    <w:rsid w:val="00AD108E"/>
    <w:rsid w:val="00AD1348"/>
    <w:rsid w:val="00AD1DEF"/>
    <w:rsid w:val="00AD2C60"/>
    <w:rsid w:val="00AD3260"/>
    <w:rsid w:val="00AD3CD4"/>
    <w:rsid w:val="00AD409F"/>
    <w:rsid w:val="00AD53FF"/>
    <w:rsid w:val="00AD55A5"/>
    <w:rsid w:val="00AD686F"/>
    <w:rsid w:val="00AE174D"/>
    <w:rsid w:val="00AE191E"/>
    <w:rsid w:val="00AE1AB9"/>
    <w:rsid w:val="00AE2214"/>
    <w:rsid w:val="00AE23C1"/>
    <w:rsid w:val="00AE2586"/>
    <w:rsid w:val="00AE3312"/>
    <w:rsid w:val="00AE36DC"/>
    <w:rsid w:val="00AE4A9A"/>
    <w:rsid w:val="00AE53BE"/>
    <w:rsid w:val="00AE75A2"/>
    <w:rsid w:val="00AE763E"/>
    <w:rsid w:val="00AE7F19"/>
    <w:rsid w:val="00AF00CA"/>
    <w:rsid w:val="00AF1201"/>
    <w:rsid w:val="00AF1880"/>
    <w:rsid w:val="00AF212C"/>
    <w:rsid w:val="00AF2E8B"/>
    <w:rsid w:val="00AF330D"/>
    <w:rsid w:val="00AF33A3"/>
    <w:rsid w:val="00AF3AE1"/>
    <w:rsid w:val="00AF40AD"/>
    <w:rsid w:val="00AF4C89"/>
    <w:rsid w:val="00AF67C5"/>
    <w:rsid w:val="00AF6900"/>
    <w:rsid w:val="00AF782E"/>
    <w:rsid w:val="00AF7EDF"/>
    <w:rsid w:val="00B0124E"/>
    <w:rsid w:val="00B0224F"/>
    <w:rsid w:val="00B041FB"/>
    <w:rsid w:val="00B0454D"/>
    <w:rsid w:val="00B0504F"/>
    <w:rsid w:val="00B05466"/>
    <w:rsid w:val="00B05BDB"/>
    <w:rsid w:val="00B05EED"/>
    <w:rsid w:val="00B060EA"/>
    <w:rsid w:val="00B06202"/>
    <w:rsid w:val="00B0696C"/>
    <w:rsid w:val="00B06A5D"/>
    <w:rsid w:val="00B06D0A"/>
    <w:rsid w:val="00B06D7E"/>
    <w:rsid w:val="00B071A6"/>
    <w:rsid w:val="00B07C1E"/>
    <w:rsid w:val="00B108F0"/>
    <w:rsid w:val="00B10CFA"/>
    <w:rsid w:val="00B11046"/>
    <w:rsid w:val="00B11CFB"/>
    <w:rsid w:val="00B11FAB"/>
    <w:rsid w:val="00B12EA3"/>
    <w:rsid w:val="00B13441"/>
    <w:rsid w:val="00B14DAC"/>
    <w:rsid w:val="00B155BA"/>
    <w:rsid w:val="00B1708A"/>
    <w:rsid w:val="00B17A93"/>
    <w:rsid w:val="00B17BEF"/>
    <w:rsid w:val="00B2018B"/>
    <w:rsid w:val="00B20483"/>
    <w:rsid w:val="00B2062F"/>
    <w:rsid w:val="00B20BC1"/>
    <w:rsid w:val="00B20D87"/>
    <w:rsid w:val="00B2185A"/>
    <w:rsid w:val="00B21913"/>
    <w:rsid w:val="00B21EB1"/>
    <w:rsid w:val="00B21FF0"/>
    <w:rsid w:val="00B2273B"/>
    <w:rsid w:val="00B2297F"/>
    <w:rsid w:val="00B22C90"/>
    <w:rsid w:val="00B233BA"/>
    <w:rsid w:val="00B241D1"/>
    <w:rsid w:val="00B24552"/>
    <w:rsid w:val="00B2530D"/>
    <w:rsid w:val="00B25D29"/>
    <w:rsid w:val="00B2628C"/>
    <w:rsid w:val="00B26BC2"/>
    <w:rsid w:val="00B27DBC"/>
    <w:rsid w:val="00B3039F"/>
    <w:rsid w:val="00B30CFB"/>
    <w:rsid w:val="00B310A4"/>
    <w:rsid w:val="00B32A0D"/>
    <w:rsid w:val="00B33D31"/>
    <w:rsid w:val="00B346C8"/>
    <w:rsid w:val="00B347C8"/>
    <w:rsid w:val="00B34ABC"/>
    <w:rsid w:val="00B350DB"/>
    <w:rsid w:val="00B3561C"/>
    <w:rsid w:val="00B3572F"/>
    <w:rsid w:val="00B35F7E"/>
    <w:rsid w:val="00B3686E"/>
    <w:rsid w:val="00B3765C"/>
    <w:rsid w:val="00B37A5D"/>
    <w:rsid w:val="00B37AE2"/>
    <w:rsid w:val="00B37F2C"/>
    <w:rsid w:val="00B4001B"/>
    <w:rsid w:val="00B403CE"/>
    <w:rsid w:val="00B40B37"/>
    <w:rsid w:val="00B40C02"/>
    <w:rsid w:val="00B40C13"/>
    <w:rsid w:val="00B40E19"/>
    <w:rsid w:val="00B417DB"/>
    <w:rsid w:val="00B42AB8"/>
    <w:rsid w:val="00B42C58"/>
    <w:rsid w:val="00B431A7"/>
    <w:rsid w:val="00B43CA4"/>
    <w:rsid w:val="00B43DEF"/>
    <w:rsid w:val="00B43EB7"/>
    <w:rsid w:val="00B44154"/>
    <w:rsid w:val="00B44AA4"/>
    <w:rsid w:val="00B461DF"/>
    <w:rsid w:val="00B46C88"/>
    <w:rsid w:val="00B47846"/>
    <w:rsid w:val="00B47D56"/>
    <w:rsid w:val="00B506DB"/>
    <w:rsid w:val="00B50B3A"/>
    <w:rsid w:val="00B51496"/>
    <w:rsid w:val="00B52A3C"/>
    <w:rsid w:val="00B52D99"/>
    <w:rsid w:val="00B534AA"/>
    <w:rsid w:val="00B539E4"/>
    <w:rsid w:val="00B53CCE"/>
    <w:rsid w:val="00B53D51"/>
    <w:rsid w:val="00B54914"/>
    <w:rsid w:val="00B55DA7"/>
    <w:rsid w:val="00B56E49"/>
    <w:rsid w:val="00B57149"/>
    <w:rsid w:val="00B579BC"/>
    <w:rsid w:val="00B609A0"/>
    <w:rsid w:val="00B60C31"/>
    <w:rsid w:val="00B61261"/>
    <w:rsid w:val="00B61535"/>
    <w:rsid w:val="00B61641"/>
    <w:rsid w:val="00B6177E"/>
    <w:rsid w:val="00B6184F"/>
    <w:rsid w:val="00B61FE0"/>
    <w:rsid w:val="00B6208D"/>
    <w:rsid w:val="00B627CA"/>
    <w:rsid w:val="00B62906"/>
    <w:rsid w:val="00B6322B"/>
    <w:rsid w:val="00B6339C"/>
    <w:rsid w:val="00B63C4C"/>
    <w:rsid w:val="00B65AD8"/>
    <w:rsid w:val="00B65C81"/>
    <w:rsid w:val="00B6639C"/>
    <w:rsid w:val="00B676CD"/>
    <w:rsid w:val="00B676FF"/>
    <w:rsid w:val="00B67E98"/>
    <w:rsid w:val="00B70821"/>
    <w:rsid w:val="00B71028"/>
    <w:rsid w:val="00B7173A"/>
    <w:rsid w:val="00B71843"/>
    <w:rsid w:val="00B73DD5"/>
    <w:rsid w:val="00B74120"/>
    <w:rsid w:val="00B74512"/>
    <w:rsid w:val="00B7472E"/>
    <w:rsid w:val="00B74EA7"/>
    <w:rsid w:val="00B74FDE"/>
    <w:rsid w:val="00B75B14"/>
    <w:rsid w:val="00B75B7B"/>
    <w:rsid w:val="00B76ECB"/>
    <w:rsid w:val="00B80424"/>
    <w:rsid w:val="00B822B9"/>
    <w:rsid w:val="00B8285B"/>
    <w:rsid w:val="00B8340C"/>
    <w:rsid w:val="00B84364"/>
    <w:rsid w:val="00B8476C"/>
    <w:rsid w:val="00B84772"/>
    <w:rsid w:val="00B879FB"/>
    <w:rsid w:val="00B90ABD"/>
    <w:rsid w:val="00B910FB"/>
    <w:rsid w:val="00B91D74"/>
    <w:rsid w:val="00B92ED3"/>
    <w:rsid w:val="00B93D59"/>
    <w:rsid w:val="00B95BF8"/>
    <w:rsid w:val="00B960D7"/>
    <w:rsid w:val="00B96328"/>
    <w:rsid w:val="00B965E0"/>
    <w:rsid w:val="00B970D5"/>
    <w:rsid w:val="00B97516"/>
    <w:rsid w:val="00B97A03"/>
    <w:rsid w:val="00B97F05"/>
    <w:rsid w:val="00BA04DA"/>
    <w:rsid w:val="00BA0687"/>
    <w:rsid w:val="00BA1DE7"/>
    <w:rsid w:val="00BA2656"/>
    <w:rsid w:val="00BA35F1"/>
    <w:rsid w:val="00BA413D"/>
    <w:rsid w:val="00BA6846"/>
    <w:rsid w:val="00BA6941"/>
    <w:rsid w:val="00BA6F9B"/>
    <w:rsid w:val="00BA7655"/>
    <w:rsid w:val="00BB01E6"/>
    <w:rsid w:val="00BB10F4"/>
    <w:rsid w:val="00BB1F16"/>
    <w:rsid w:val="00BB248E"/>
    <w:rsid w:val="00BB3124"/>
    <w:rsid w:val="00BB33B2"/>
    <w:rsid w:val="00BB38FD"/>
    <w:rsid w:val="00BB3FBD"/>
    <w:rsid w:val="00BB5DF1"/>
    <w:rsid w:val="00BB6ECA"/>
    <w:rsid w:val="00BB7047"/>
    <w:rsid w:val="00BB76DE"/>
    <w:rsid w:val="00BB7B86"/>
    <w:rsid w:val="00BB7D2F"/>
    <w:rsid w:val="00BC04D7"/>
    <w:rsid w:val="00BC1329"/>
    <w:rsid w:val="00BC2A11"/>
    <w:rsid w:val="00BC314D"/>
    <w:rsid w:val="00BC354E"/>
    <w:rsid w:val="00BC4217"/>
    <w:rsid w:val="00BC4494"/>
    <w:rsid w:val="00BC45F0"/>
    <w:rsid w:val="00BC4EF3"/>
    <w:rsid w:val="00BC6961"/>
    <w:rsid w:val="00BC766F"/>
    <w:rsid w:val="00BC7CF7"/>
    <w:rsid w:val="00BC7F4B"/>
    <w:rsid w:val="00BD2064"/>
    <w:rsid w:val="00BD2ED0"/>
    <w:rsid w:val="00BD3BA6"/>
    <w:rsid w:val="00BD40FB"/>
    <w:rsid w:val="00BD5D30"/>
    <w:rsid w:val="00BD6459"/>
    <w:rsid w:val="00BD6501"/>
    <w:rsid w:val="00BD69A9"/>
    <w:rsid w:val="00BD74AC"/>
    <w:rsid w:val="00BD7BDF"/>
    <w:rsid w:val="00BD7ED2"/>
    <w:rsid w:val="00BE07B3"/>
    <w:rsid w:val="00BE0CB6"/>
    <w:rsid w:val="00BE129C"/>
    <w:rsid w:val="00BE1555"/>
    <w:rsid w:val="00BE3512"/>
    <w:rsid w:val="00BE4585"/>
    <w:rsid w:val="00BE47DD"/>
    <w:rsid w:val="00BE66AC"/>
    <w:rsid w:val="00BE73DF"/>
    <w:rsid w:val="00BE73F4"/>
    <w:rsid w:val="00BE79ED"/>
    <w:rsid w:val="00BE7A89"/>
    <w:rsid w:val="00BE7AC5"/>
    <w:rsid w:val="00BF16AE"/>
    <w:rsid w:val="00BF1BD6"/>
    <w:rsid w:val="00BF1DAA"/>
    <w:rsid w:val="00BF21CF"/>
    <w:rsid w:val="00BF2309"/>
    <w:rsid w:val="00BF25EA"/>
    <w:rsid w:val="00BF2922"/>
    <w:rsid w:val="00BF2C9D"/>
    <w:rsid w:val="00BF2DB3"/>
    <w:rsid w:val="00BF3496"/>
    <w:rsid w:val="00BF43CD"/>
    <w:rsid w:val="00BF4516"/>
    <w:rsid w:val="00BF476F"/>
    <w:rsid w:val="00BF481C"/>
    <w:rsid w:val="00BF4928"/>
    <w:rsid w:val="00BF49E3"/>
    <w:rsid w:val="00BF613D"/>
    <w:rsid w:val="00BF6ADE"/>
    <w:rsid w:val="00BF6CD4"/>
    <w:rsid w:val="00C00C79"/>
    <w:rsid w:val="00C012C7"/>
    <w:rsid w:val="00C0144B"/>
    <w:rsid w:val="00C02009"/>
    <w:rsid w:val="00C020AC"/>
    <w:rsid w:val="00C022BB"/>
    <w:rsid w:val="00C02969"/>
    <w:rsid w:val="00C02A04"/>
    <w:rsid w:val="00C03276"/>
    <w:rsid w:val="00C03542"/>
    <w:rsid w:val="00C03BDE"/>
    <w:rsid w:val="00C05048"/>
    <w:rsid w:val="00C05314"/>
    <w:rsid w:val="00C05A36"/>
    <w:rsid w:val="00C05FB8"/>
    <w:rsid w:val="00C065F2"/>
    <w:rsid w:val="00C067D3"/>
    <w:rsid w:val="00C07145"/>
    <w:rsid w:val="00C075E7"/>
    <w:rsid w:val="00C07A67"/>
    <w:rsid w:val="00C109B8"/>
    <w:rsid w:val="00C116B4"/>
    <w:rsid w:val="00C118AB"/>
    <w:rsid w:val="00C1201B"/>
    <w:rsid w:val="00C12051"/>
    <w:rsid w:val="00C131CD"/>
    <w:rsid w:val="00C131DC"/>
    <w:rsid w:val="00C13BB4"/>
    <w:rsid w:val="00C14558"/>
    <w:rsid w:val="00C14883"/>
    <w:rsid w:val="00C14EDF"/>
    <w:rsid w:val="00C1527B"/>
    <w:rsid w:val="00C1597A"/>
    <w:rsid w:val="00C1599A"/>
    <w:rsid w:val="00C15C20"/>
    <w:rsid w:val="00C16722"/>
    <w:rsid w:val="00C167DE"/>
    <w:rsid w:val="00C16A77"/>
    <w:rsid w:val="00C16F30"/>
    <w:rsid w:val="00C171AD"/>
    <w:rsid w:val="00C17801"/>
    <w:rsid w:val="00C179AE"/>
    <w:rsid w:val="00C17B73"/>
    <w:rsid w:val="00C20AAC"/>
    <w:rsid w:val="00C20D1E"/>
    <w:rsid w:val="00C212C9"/>
    <w:rsid w:val="00C21968"/>
    <w:rsid w:val="00C22555"/>
    <w:rsid w:val="00C2262D"/>
    <w:rsid w:val="00C22668"/>
    <w:rsid w:val="00C23379"/>
    <w:rsid w:val="00C23CB5"/>
    <w:rsid w:val="00C24CC0"/>
    <w:rsid w:val="00C25DBA"/>
    <w:rsid w:val="00C25DFB"/>
    <w:rsid w:val="00C26329"/>
    <w:rsid w:val="00C26A73"/>
    <w:rsid w:val="00C3135D"/>
    <w:rsid w:val="00C3166F"/>
    <w:rsid w:val="00C33056"/>
    <w:rsid w:val="00C3333E"/>
    <w:rsid w:val="00C33555"/>
    <w:rsid w:val="00C339F0"/>
    <w:rsid w:val="00C33AE8"/>
    <w:rsid w:val="00C33C35"/>
    <w:rsid w:val="00C33ED1"/>
    <w:rsid w:val="00C34A62"/>
    <w:rsid w:val="00C34B6B"/>
    <w:rsid w:val="00C35504"/>
    <w:rsid w:val="00C358CD"/>
    <w:rsid w:val="00C36D14"/>
    <w:rsid w:val="00C3740F"/>
    <w:rsid w:val="00C3789E"/>
    <w:rsid w:val="00C37D44"/>
    <w:rsid w:val="00C37E38"/>
    <w:rsid w:val="00C40144"/>
    <w:rsid w:val="00C40A4D"/>
    <w:rsid w:val="00C4103A"/>
    <w:rsid w:val="00C415E1"/>
    <w:rsid w:val="00C416F1"/>
    <w:rsid w:val="00C42390"/>
    <w:rsid w:val="00C427B2"/>
    <w:rsid w:val="00C42B77"/>
    <w:rsid w:val="00C42E88"/>
    <w:rsid w:val="00C43CD0"/>
    <w:rsid w:val="00C4458E"/>
    <w:rsid w:val="00C44E12"/>
    <w:rsid w:val="00C45066"/>
    <w:rsid w:val="00C46933"/>
    <w:rsid w:val="00C472C5"/>
    <w:rsid w:val="00C47476"/>
    <w:rsid w:val="00C50988"/>
    <w:rsid w:val="00C50B9F"/>
    <w:rsid w:val="00C50C49"/>
    <w:rsid w:val="00C50F17"/>
    <w:rsid w:val="00C5212D"/>
    <w:rsid w:val="00C5215A"/>
    <w:rsid w:val="00C522E7"/>
    <w:rsid w:val="00C532B9"/>
    <w:rsid w:val="00C53417"/>
    <w:rsid w:val="00C53897"/>
    <w:rsid w:val="00C54D93"/>
    <w:rsid w:val="00C55807"/>
    <w:rsid w:val="00C572D0"/>
    <w:rsid w:val="00C5760C"/>
    <w:rsid w:val="00C60923"/>
    <w:rsid w:val="00C60958"/>
    <w:rsid w:val="00C60F84"/>
    <w:rsid w:val="00C61666"/>
    <w:rsid w:val="00C62F66"/>
    <w:rsid w:val="00C63521"/>
    <w:rsid w:val="00C63B3F"/>
    <w:rsid w:val="00C63D58"/>
    <w:rsid w:val="00C648AD"/>
    <w:rsid w:val="00C65130"/>
    <w:rsid w:val="00C65559"/>
    <w:rsid w:val="00C65F5D"/>
    <w:rsid w:val="00C66109"/>
    <w:rsid w:val="00C66225"/>
    <w:rsid w:val="00C6723E"/>
    <w:rsid w:val="00C676C3"/>
    <w:rsid w:val="00C7019E"/>
    <w:rsid w:val="00C702F3"/>
    <w:rsid w:val="00C70B9B"/>
    <w:rsid w:val="00C70E72"/>
    <w:rsid w:val="00C70F73"/>
    <w:rsid w:val="00C71C16"/>
    <w:rsid w:val="00C72A98"/>
    <w:rsid w:val="00C73A6B"/>
    <w:rsid w:val="00C7443B"/>
    <w:rsid w:val="00C745B4"/>
    <w:rsid w:val="00C74C38"/>
    <w:rsid w:val="00C75322"/>
    <w:rsid w:val="00C75746"/>
    <w:rsid w:val="00C76F76"/>
    <w:rsid w:val="00C77230"/>
    <w:rsid w:val="00C779ED"/>
    <w:rsid w:val="00C77B1D"/>
    <w:rsid w:val="00C803A6"/>
    <w:rsid w:val="00C81240"/>
    <w:rsid w:val="00C81548"/>
    <w:rsid w:val="00C825CE"/>
    <w:rsid w:val="00C8264A"/>
    <w:rsid w:val="00C82BCD"/>
    <w:rsid w:val="00C82DE5"/>
    <w:rsid w:val="00C82E8D"/>
    <w:rsid w:val="00C83079"/>
    <w:rsid w:val="00C8455B"/>
    <w:rsid w:val="00C854F2"/>
    <w:rsid w:val="00C8572A"/>
    <w:rsid w:val="00C85BEF"/>
    <w:rsid w:val="00C868AB"/>
    <w:rsid w:val="00C8697E"/>
    <w:rsid w:val="00C86F35"/>
    <w:rsid w:val="00C877AF"/>
    <w:rsid w:val="00C87BF0"/>
    <w:rsid w:val="00C87CB6"/>
    <w:rsid w:val="00C87F1C"/>
    <w:rsid w:val="00C907DB"/>
    <w:rsid w:val="00C91C98"/>
    <w:rsid w:val="00C91E5B"/>
    <w:rsid w:val="00C92CEF"/>
    <w:rsid w:val="00C92EB9"/>
    <w:rsid w:val="00C9377D"/>
    <w:rsid w:val="00C93855"/>
    <w:rsid w:val="00C9416A"/>
    <w:rsid w:val="00C941E2"/>
    <w:rsid w:val="00C94A01"/>
    <w:rsid w:val="00C95547"/>
    <w:rsid w:val="00C95DA7"/>
    <w:rsid w:val="00C95E42"/>
    <w:rsid w:val="00C970F4"/>
    <w:rsid w:val="00C97338"/>
    <w:rsid w:val="00C97BE8"/>
    <w:rsid w:val="00CA1A14"/>
    <w:rsid w:val="00CA1C63"/>
    <w:rsid w:val="00CA289A"/>
    <w:rsid w:val="00CA29A5"/>
    <w:rsid w:val="00CA3197"/>
    <w:rsid w:val="00CA32B1"/>
    <w:rsid w:val="00CA33D6"/>
    <w:rsid w:val="00CA3620"/>
    <w:rsid w:val="00CA368E"/>
    <w:rsid w:val="00CA3EB5"/>
    <w:rsid w:val="00CA46DE"/>
    <w:rsid w:val="00CA491D"/>
    <w:rsid w:val="00CA5188"/>
    <w:rsid w:val="00CA51BD"/>
    <w:rsid w:val="00CA539C"/>
    <w:rsid w:val="00CA5FA4"/>
    <w:rsid w:val="00CA6B64"/>
    <w:rsid w:val="00CA7252"/>
    <w:rsid w:val="00CA7649"/>
    <w:rsid w:val="00CA7697"/>
    <w:rsid w:val="00CA7790"/>
    <w:rsid w:val="00CB03A8"/>
    <w:rsid w:val="00CB067E"/>
    <w:rsid w:val="00CB0A87"/>
    <w:rsid w:val="00CB103C"/>
    <w:rsid w:val="00CB49C3"/>
    <w:rsid w:val="00CB4D71"/>
    <w:rsid w:val="00CB575E"/>
    <w:rsid w:val="00CB78AE"/>
    <w:rsid w:val="00CB7E5B"/>
    <w:rsid w:val="00CC0E31"/>
    <w:rsid w:val="00CC14D4"/>
    <w:rsid w:val="00CC1D0E"/>
    <w:rsid w:val="00CC31EE"/>
    <w:rsid w:val="00CC3AC3"/>
    <w:rsid w:val="00CC4DAB"/>
    <w:rsid w:val="00CC5DAE"/>
    <w:rsid w:val="00CC5EBE"/>
    <w:rsid w:val="00CC6023"/>
    <w:rsid w:val="00CC60A3"/>
    <w:rsid w:val="00CC624F"/>
    <w:rsid w:val="00CC6B74"/>
    <w:rsid w:val="00CC76B8"/>
    <w:rsid w:val="00CD0844"/>
    <w:rsid w:val="00CD0A99"/>
    <w:rsid w:val="00CD1133"/>
    <w:rsid w:val="00CD2938"/>
    <w:rsid w:val="00CD2C14"/>
    <w:rsid w:val="00CD2DC5"/>
    <w:rsid w:val="00CD2F53"/>
    <w:rsid w:val="00CD3261"/>
    <w:rsid w:val="00CD36CF"/>
    <w:rsid w:val="00CD4265"/>
    <w:rsid w:val="00CD490F"/>
    <w:rsid w:val="00CD5348"/>
    <w:rsid w:val="00CD66EB"/>
    <w:rsid w:val="00CD6B23"/>
    <w:rsid w:val="00CD7399"/>
    <w:rsid w:val="00CE02C2"/>
    <w:rsid w:val="00CE0981"/>
    <w:rsid w:val="00CE0DBA"/>
    <w:rsid w:val="00CE1336"/>
    <w:rsid w:val="00CE13E0"/>
    <w:rsid w:val="00CE19F5"/>
    <w:rsid w:val="00CE37DE"/>
    <w:rsid w:val="00CE3FE6"/>
    <w:rsid w:val="00CE5120"/>
    <w:rsid w:val="00CE5689"/>
    <w:rsid w:val="00CE6210"/>
    <w:rsid w:val="00CE7039"/>
    <w:rsid w:val="00CF1178"/>
    <w:rsid w:val="00CF1420"/>
    <w:rsid w:val="00CF24A4"/>
    <w:rsid w:val="00CF34E6"/>
    <w:rsid w:val="00CF4392"/>
    <w:rsid w:val="00CF5DBB"/>
    <w:rsid w:val="00CF5F83"/>
    <w:rsid w:val="00CF6F62"/>
    <w:rsid w:val="00CF70EE"/>
    <w:rsid w:val="00CF7E17"/>
    <w:rsid w:val="00D0012E"/>
    <w:rsid w:val="00D0061D"/>
    <w:rsid w:val="00D018DB"/>
    <w:rsid w:val="00D022E1"/>
    <w:rsid w:val="00D05634"/>
    <w:rsid w:val="00D05F95"/>
    <w:rsid w:val="00D0693D"/>
    <w:rsid w:val="00D07646"/>
    <w:rsid w:val="00D079DF"/>
    <w:rsid w:val="00D1008F"/>
    <w:rsid w:val="00D103E7"/>
    <w:rsid w:val="00D103EB"/>
    <w:rsid w:val="00D10723"/>
    <w:rsid w:val="00D107EC"/>
    <w:rsid w:val="00D10A93"/>
    <w:rsid w:val="00D10B80"/>
    <w:rsid w:val="00D10D20"/>
    <w:rsid w:val="00D10D9D"/>
    <w:rsid w:val="00D10F89"/>
    <w:rsid w:val="00D11C02"/>
    <w:rsid w:val="00D12093"/>
    <w:rsid w:val="00D12DAA"/>
    <w:rsid w:val="00D131F7"/>
    <w:rsid w:val="00D142ED"/>
    <w:rsid w:val="00D153B7"/>
    <w:rsid w:val="00D1582A"/>
    <w:rsid w:val="00D15B17"/>
    <w:rsid w:val="00D160B7"/>
    <w:rsid w:val="00D17DA0"/>
    <w:rsid w:val="00D20174"/>
    <w:rsid w:val="00D20EB2"/>
    <w:rsid w:val="00D21298"/>
    <w:rsid w:val="00D21489"/>
    <w:rsid w:val="00D217A1"/>
    <w:rsid w:val="00D21A98"/>
    <w:rsid w:val="00D21C17"/>
    <w:rsid w:val="00D21D10"/>
    <w:rsid w:val="00D225B6"/>
    <w:rsid w:val="00D23D0F"/>
    <w:rsid w:val="00D24116"/>
    <w:rsid w:val="00D25139"/>
    <w:rsid w:val="00D260CA"/>
    <w:rsid w:val="00D26EEB"/>
    <w:rsid w:val="00D272DF"/>
    <w:rsid w:val="00D2760E"/>
    <w:rsid w:val="00D2779C"/>
    <w:rsid w:val="00D277DA"/>
    <w:rsid w:val="00D27D6C"/>
    <w:rsid w:val="00D30B3A"/>
    <w:rsid w:val="00D31175"/>
    <w:rsid w:val="00D31521"/>
    <w:rsid w:val="00D31F06"/>
    <w:rsid w:val="00D31FCB"/>
    <w:rsid w:val="00D3281E"/>
    <w:rsid w:val="00D344B4"/>
    <w:rsid w:val="00D355EB"/>
    <w:rsid w:val="00D3586F"/>
    <w:rsid w:val="00D35A78"/>
    <w:rsid w:val="00D35F3E"/>
    <w:rsid w:val="00D35FE9"/>
    <w:rsid w:val="00D36BF9"/>
    <w:rsid w:val="00D372D2"/>
    <w:rsid w:val="00D3754E"/>
    <w:rsid w:val="00D3760D"/>
    <w:rsid w:val="00D379FD"/>
    <w:rsid w:val="00D401F3"/>
    <w:rsid w:val="00D40521"/>
    <w:rsid w:val="00D4092D"/>
    <w:rsid w:val="00D40FCF"/>
    <w:rsid w:val="00D413A1"/>
    <w:rsid w:val="00D41808"/>
    <w:rsid w:val="00D42317"/>
    <w:rsid w:val="00D431D3"/>
    <w:rsid w:val="00D432EA"/>
    <w:rsid w:val="00D43CC8"/>
    <w:rsid w:val="00D43DB5"/>
    <w:rsid w:val="00D44039"/>
    <w:rsid w:val="00D4419E"/>
    <w:rsid w:val="00D44524"/>
    <w:rsid w:val="00D44B07"/>
    <w:rsid w:val="00D45771"/>
    <w:rsid w:val="00D45CB2"/>
    <w:rsid w:val="00D45EC8"/>
    <w:rsid w:val="00D46294"/>
    <w:rsid w:val="00D463BD"/>
    <w:rsid w:val="00D46CB6"/>
    <w:rsid w:val="00D46CF7"/>
    <w:rsid w:val="00D4778F"/>
    <w:rsid w:val="00D47C69"/>
    <w:rsid w:val="00D50289"/>
    <w:rsid w:val="00D50DAD"/>
    <w:rsid w:val="00D514B4"/>
    <w:rsid w:val="00D5202D"/>
    <w:rsid w:val="00D52A64"/>
    <w:rsid w:val="00D52DD8"/>
    <w:rsid w:val="00D54016"/>
    <w:rsid w:val="00D5628F"/>
    <w:rsid w:val="00D56297"/>
    <w:rsid w:val="00D5637D"/>
    <w:rsid w:val="00D565AF"/>
    <w:rsid w:val="00D5755D"/>
    <w:rsid w:val="00D575F8"/>
    <w:rsid w:val="00D6099B"/>
    <w:rsid w:val="00D60FE1"/>
    <w:rsid w:val="00D617A0"/>
    <w:rsid w:val="00D61C02"/>
    <w:rsid w:val="00D61EF8"/>
    <w:rsid w:val="00D62A85"/>
    <w:rsid w:val="00D62F07"/>
    <w:rsid w:val="00D6308D"/>
    <w:rsid w:val="00D63BC1"/>
    <w:rsid w:val="00D63F82"/>
    <w:rsid w:val="00D64548"/>
    <w:rsid w:val="00D64789"/>
    <w:rsid w:val="00D65D20"/>
    <w:rsid w:val="00D66A98"/>
    <w:rsid w:val="00D677C1"/>
    <w:rsid w:val="00D70391"/>
    <w:rsid w:val="00D705BD"/>
    <w:rsid w:val="00D712D6"/>
    <w:rsid w:val="00D71635"/>
    <w:rsid w:val="00D7198E"/>
    <w:rsid w:val="00D743C2"/>
    <w:rsid w:val="00D749DE"/>
    <w:rsid w:val="00D74ADC"/>
    <w:rsid w:val="00D74CD4"/>
    <w:rsid w:val="00D7527D"/>
    <w:rsid w:val="00D7610C"/>
    <w:rsid w:val="00D76213"/>
    <w:rsid w:val="00D7650C"/>
    <w:rsid w:val="00D818A6"/>
    <w:rsid w:val="00D81ADB"/>
    <w:rsid w:val="00D82888"/>
    <w:rsid w:val="00D8344E"/>
    <w:rsid w:val="00D8488C"/>
    <w:rsid w:val="00D84DB1"/>
    <w:rsid w:val="00D853F9"/>
    <w:rsid w:val="00D85E74"/>
    <w:rsid w:val="00D8687B"/>
    <w:rsid w:val="00D86D98"/>
    <w:rsid w:val="00D87A49"/>
    <w:rsid w:val="00D87E5E"/>
    <w:rsid w:val="00D91905"/>
    <w:rsid w:val="00D919F7"/>
    <w:rsid w:val="00D91C7F"/>
    <w:rsid w:val="00D92D74"/>
    <w:rsid w:val="00D93198"/>
    <w:rsid w:val="00D93B07"/>
    <w:rsid w:val="00D93E42"/>
    <w:rsid w:val="00D955A8"/>
    <w:rsid w:val="00D957B4"/>
    <w:rsid w:val="00D95839"/>
    <w:rsid w:val="00D958BA"/>
    <w:rsid w:val="00D964E3"/>
    <w:rsid w:val="00D96876"/>
    <w:rsid w:val="00D96B7D"/>
    <w:rsid w:val="00D9746A"/>
    <w:rsid w:val="00D97700"/>
    <w:rsid w:val="00D9787E"/>
    <w:rsid w:val="00D97A82"/>
    <w:rsid w:val="00DA088E"/>
    <w:rsid w:val="00DA0A80"/>
    <w:rsid w:val="00DA14FD"/>
    <w:rsid w:val="00DA1E6A"/>
    <w:rsid w:val="00DA2681"/>
    <w:rsid w:val="00DA2B59"/>
    <w:rsid w:val="00DA30B8"/>
    <w:rsid w:val="00DA34DE"/>
    <w:rsid w:val="00DA36E3"/>
    <w:rsid w:val="00DA3ED7"/>
    <w:rsid w:val="00DA51A6"/>
    <w:rsid w:val="00DA53BA"/>
    <w:rsid w:val="00DA5E21"/>
    <w:rsid w:val="00DA6D77"/>
    <w:rsid w:val="00DA7D31"/>
    <w:rsid w:val="00DB0032"/>
    <w:rsid w:val="00DB0428"/>
    <w:rsid w:val="00DB08C4"/>
    <w:rsid w:val="00DB09EC"/>
    <w:rsid w:val="00DB0CB6"/>
    <w:rsid w:val="00DB20B6"/>
    <w:rsid w:val="00DB21AA"/>
    <w:rsid w:val="00DB2934"/>
    <w:rsid w:val="00DB29A7"/>
    <w:rsid w:val="00DB2B46"/>
    <w:rsid w:val="00DB2FFD"/>
    <w:rsid w:val="00DB3B3B"/>
    <w:rsid w:val="00DB4474"/>
    <w:rsid w:val="00DB5DA0"/>
    <w:rsid w:val="00DB6BD1"/>
    <w:rsid w:val="00DB6E19"/>
    <w:rsid w:val="00DB6FE6"/>
    <w:rsid w:val="00DC0CE6"/>
    <w:rsid w:val="00DC0D38"/>
    <w:rsid w:val="00DC16ED"/>
    <w:rsid w:val="00DC2E4F"/>
    <w:rsid w:val="00DC4651"/>
    <w:rsid w:val="00DC4795"/>
    <w:rsid w:val="00DC4E3A"/>
    <w:rsid w:val="00DC4F0A"/>
    <w:rsid w:val="00DC53F7"/>
    <w:rsid w:val="00DC606A"/>
    <w:rsid w:val="00DC61EA"/>
    <w:rsid w:val="00DC6C35"/>
    <w:rsid w:val="00DC74CA"/>
    <w:rsid w:val="00DC7869"/>
    <w:rsid w:val="00DC7D4A"/>
    <w:rsid w:val="00DD0180"/>
    <w:rsid w:val="00DD0D6C"/>
    <w:rsid w:val="00DD1BBB"/>
    <w:rsid w:val="00DD1EE6"/>
    <w:rsid w:val="00DD255C"/>
    <w:rsid w:val="00DD27F9"/>
    <w:rsid w:val="00DD2A79"/>
    <w:rsid w:val="00DD3F4E"/>
    <w:rsid w:val="00DD507B"/>
    <w:rsid w:val="00DD5F07"/>
    <w:rsid w:val="00DD6749"/>
    <w:rsid w:val="00DD6FA1"/>
    <w:rsid w:val="00DD78E3"/>
    <w:rsid w:val="00DE0499"/>
    <w:rsid w:val="00DE0843"/>
    <w:rsid w:val="00DE11D2"/>
    <w:rsid w:val="00DE12FE"/>
    <w:rsid w:val="00DE2B59"/>
    <w:rsid w:val="00DE2E76"/>
    <w:rsid w:val="00DE2EE6"/>
    <w:rsid w:val="00DE31E1"/>
    <w:rsid w:val="00DE3786"/>
    <w:rsid w:val="00DE393D"/>
    <w:rsid w:val="00DE3CF4"/>
    <w:rsid w:val="00DE3D5D"/>
    <w:rsid w:val="00DE4B79"/>
    <w:rsid w:val="00DE4C2E"/>
    <w:rsid w:val="00DE52D2"/>
    <w:rsid w:val="00DE530E"/>
    <w:rsid w:val="00DE5EA4"/>
    <w:rsid w:val="00DE62BD"/>
    <w:rsid w:val="00DE74B5"/>
    <w:rsid w:val="00DF065B"/>
    <w:rsid w:val="00DF0EC0"/>
    <w:rsid w:val="00DF1076"/>
    <w:rsid w:val="00DF1336"/>
    <w:rsid w:val="00DF160E"/>
    <w:rsid w:val="00DF2A7E"/>
    <w:rsid w:val="00DF3337"/>
    <w:rsid w:val="00DF416D"/>
    <w:rsid w:val="00DF4E62"/>
    <w:rsid w:val="00DF53C6"/>
    <w:rsid w:val="00DF5B1A"/>
    <w:rsid w:val="00DF6335"/>
    <w:rsid w:val="00DF64AD"/>
    <w:rsid w:val="00DF6B3B"/>
    <w:rsid w:val="00DF78CB"/>
    <w:rsid w:val="00DF7A6E"/>
    <w:rsid w:val="00E000C4"/>
    <w:rsid w:val="00E007DD"/>
    <w:rsid w:val="00E00A4C"/>
    <w:rsid w:val="00E012B4"/>
    <w:rsid w:val="00E01555"/>
    <w:rsid w:val="00E01B2A"/>
    <w:rsid w:val="00E01ED2"/>
    <w:rsid w:val="00E01F40"/>
    <w:rsid w:val="00E02C7D"/>
    <w:rsid w:val="00E03481"/>
    <w:rsid w:val="00E037EE"/>
    <w:rsid w:val="00E04E73"/>
    <w:rsid w:val="00E05229"/>
    <w:rsid w:val="00E05320"/>
    <w:rsid w:val="00E05355"/>
    <w:rsid w:val="00E053ED"/>
    <w:rsid w:val="00E060BD"/>
    <w:rsid w:val="00E0638C"/>
    <w:rsid w:val="00E06683"/>
    <w:rsid w:val="00E07619"/>
    <w:rsid w:val="00E0774E"/>
    <w:rsid w:val="00E10A0E"/>
    <w:rsid w:val="00E10D20"/>
    <w:rsid w:val="00E110B8"/>
    <w:rsid w:val="00E1148F"/>
    <w:rsid w:val="00E118DE"/>
    <w:rsid w:val="00E11A37"/>
    <w:rsid w:val="00E1207D"/>
    <w:rsid w:val="00E1266B"/>
    <w:rsid w:val="00E126A4"/>
    <w:rsid w:val="00E1375B"/>
    <w:rsid w:val="00E13D13"/>
    <w:rsid w:val="00E15282"/>
    <w:rsid w:val="00E15862"/>
    <w:rsid w:val="00E165B8"/>
    <w:rsid w:val="00E16DE2"/>
    <w:rsid w:val="00E17631"/>
    <w:rsid w:val="00E17C22"/>
    <w:rsid w:val="00E205F3"/>
    <w:rsid w:val="00E20639"/>
    <w:rsid w:val="00E21148"/>
    <w:rsid w:val="00E21926"/>
    <w:rsid w:val="00E22199"/>
    <w:rsid w:val="00E2255E"/>
    <w:rsid w:val="00E228D1"/>
    <w:rsid w:val="00E22D27"/>
    <w:rsid w:val="00E22E31"/>
    <w:rsid w:val="00E23670"/>
    <w:rsid w:val="00E23C99"/>
    <w:rsid w:val="00E2451E"/>
    <w:rsid w:val="00E25061"/>
    <w:rsid w:val="00E2590F"/>
    <w:rsid w:val="00E25C4E"/>
    <w:rsid w:val="00E26627"/>
    <w:rsid w:val="00E26B2C"/>
    <w:rsid w:val="00E30758"/>
    <w:rsid w:val="00E3075A"/>
    <w:rsid w:val="00E30999"/>
    <w:rsid w:val="00E30C2A"/>
    <w:rsid w:val="00E30E27"/>
    <w:rsid w:val="00E30E75"/>
    <w:rsid w:val="00E30F50"/>
    <w:rsid w:val="00E3140E"/>
    <w:rsid w:val="00E31760"/>
    <w:rsid w:val="00E321C1"/>
    <w:rsid w:val="00E33EBB"/>
    <w:rsid w:val="00E341F7"/>
    <w:rsid w:val="00E34260"/>
    <w:rsid w:val="00E345F3"/>
    <w:rsid w:val="00E35835"/>
    <w:rsid w:val="00E370CE"/>
    <w:rsid w:val="00E37AC7"/>
    <w:rsid w:val="00E400FB"/>
    <w:rsid w:val="00E40428"/>
    <w:rsid w:val="00E41996"/>
    <w:rsid w:val="00E41CE4"/>
    <w:rsid w:val="00E42820"/>
    <w:rsid w:val="00E42D2B"/>
    <w:rsid w:val="00E43E27"/>
    <w:rsid w:val="00E43FF7"/>
    <w:rsid w:val="00E4488B"/>
    <w:rsid w:val="00E44A11"/>
    <w:rsid w:val="00E44B20"/>
    <w:rsid w:val="00E44D21"/>
    <w:rsid w:val="00E4511C"/>
    <w:rsid w:val="00E45393"/>
    <w:rsid w:val="00E456ED"/>
    <w:rsid w:val="00E45B0A"/>
    <w:rsid w:val="00E463B7"/>
    <w:rsid w:val="00E46491"/>
    <w:rsid w:val="00E47B4B"/>
    <w:rsid w:val="00E5053D"/>
    <w:rsid w:val="00E506B4"/>
    <w:rsid w:val="00E50731"/>
    <w:rsid w:val="00E507A1"/>
    <w:rsid w:val="00E507B0"/>
    <w:rsid w:val="00E50B1A"/>
    <w:rsid w:val="00E50E6E"/>
    <w:rsid w:val="00E5183F"/>
    <w:rsid w:val="00E51CC1"/>
    <w:rsid w:val="00E5239C"/>
    <w:rsid w:val="00E5284E"/>
    <w:rsid w:val="00E5393D"/>
    <w:rsid w:val="00E54D53"/>
    <w:rsid w:val="00E5505F"/>
    <w:rsid w:val="00E550C0"/>
    <w:rsid w:val="00E55D4B"/>
    <w:rsid w:val="00E56752"/>
    <w:rsid w:val="00E5678F"/>
    <w:rsid w:val="00E57431"/>
    <w:rsid w:val="00E575FE"/>
    <w:rsid w:val="00E576B9"/>
    <w:rsid w:val="00E60745"/>
    <w:rsid w:val="00E61802"/>
    <w:rsid w:val="00E61A56"/>
    <w:rsid w:val="00E61CDA"/>
    <w:rsid w:val="00E625BE"/>
    <w:rsid w:val="00E634EE"/>
    <w:rsid w:val="00E63581"/>
    <w:rsid w:val="00E639C9"/>
    <w:rsid w:val="00E64661"/>
    <w:rsid w:val="00E6492D"/>
    <w:rsid w:val="00E651BE"/>
    <w:rsid w:val="00E65E32"/>
    <w:rsid w:val="00E66436"/>
    <w:rsid w:val="00E669CE"/>
    <w:rsid w:val="00E66D6B"/>
    <w:rsid w:val="00E709CE"/>
    <w:rsid w:val="00E70AB0"/>
    <w:rsid w:val="00E714E1"/>
    <w:rsid w:val="00E71886"/>
    <w:rsid w:val="00E71C85"/>
    <w:rsid w:val="00E72163"/>
    <w:rsid w:val="00E723F9"/>
    <w:rsid w:val="00E7467D"/>
    <w:rsid w:val="00E74BBC"/>
    <w:rsid w:val="00E74EB5"/>
    <w:rsid w:val="00E75589"/>
    <w:rsid w:val="00E762D3"/>
    <w:rsid w:val="00E77C2B"/>
    <w:rsid w:val="00E80737"/>
    <w:rsid w:val="00E80AA6"/>
    <w:rsid w:val="00E814EE"/>
    <w:rsid w:val="00E835C0"/>
    <w:rsid w:val="00E83636"/>
    <w:rsid w:val="00E83A31"/>
    <w:rsid w:val="00E841B0"/>
    <w:rsid w:val="00E851DB"/>
    <w:rsid w:val="00E85CB3"/>
    <w:rsid w:val="00E85D74"/>
    <w:rsid w:val="00E8659D"/>
    <w:rsid w:val="00E87747"/>
    <w:rsid w:val="00E87D11"/>
    <w:rsid w:val="00E90773"/>
    <w:rsid w:val="00E91481"/>
    <w:rsid w:val="00E9159C"/>
    <w:rsid w:val="00E92068"/>
    <w:rsid w:val="00E92139"/>
    <w:rsid w:val="00E9271F"/>
    <w:rsid w:val="00E92975"/>
    <w:rsid w:val="00E9332C"/>
    <w:rsid w:val="00E948E5"/>
    <w:rsid w:val="00E94936"/>
    <w:rsid w:val="00E95451"/>
    <w:rsid w:val="00E95A08"/>
    <w:rsid w:val="00E96682"/>
    <w:rsid w:val="00E96CCF"/>
    <w:rsid w:val="00E97FB6"/>
    <w:rsid w:val="00EA0629"/>
    <w:rsid w:val="00EA0D75"/>
    <w:rsid w:val="00EA1280"/>
    <w:rsid w:val="00EA158D"/>
    <w:rsid w:val="00EA1DA0"/>
    <w:rsid w:val="00EA2FFF"/>
    <w:rsid w:val="00EA3469"/>
    <w:rsid w:val="00EA35CF"/>
    <w:rsid w:val="00EA474C"/>
    <w:rsid w:val="00EA49E0"/>
    <w:rsid w:val="00EA579E"/>
    <w:rsid w:val="00EA5A93"/>
    <w:rsid w:val="00EA6B5F"/>
    <w:rsid w:val="00EA74BA"/>
    <w:rsid w:val="00EB00FC"/>
    <w:rsid w:val="00EB1583"/>
    <w:rsid w:val="00EB1796"/>
    <w:rsid w:val="00EB1CFE"/>
    <w:rsid w:val="00EB317D"/>
    <w:rsid w:val="00EB37FC"/>
    <w:rsid w:val="00EB4071"/>
    <w:rsid w:val="00EB5EBA"/>
    <w:rsid w:val="00EB66D3"/>
    <w:rsid w:val="00EC0255"/>
    <w:rsid w:val="00EC06C7"/>
    <w:rsid w:val="00EC0724"/>
    <w:rsid w:val="00EC1686"/>
    <w:rsid w:val="00EC2CDE"/>
    <w:rsid w:val="00EC3363"/>
    <w:rsid w:val="00EC34D5"/>
    <w:rsid w:val="00EC3562"/>
    <w:rsid w:val="00EC4A3B"/>
    <w:rsid w:val="00EC4DAC"/>
    <w:rsid w:val="00EC6887"/>
    <w:rsid w:val="00EC6C65"/>
    <w:rsid w:val="00ED0229"/>
    <w:rsid w:val="00ED1472"/>
    <w:rsid w:val="00ED15EA"/>
    <w:rsid w:val="00ED1DDD"/>
    <w:rsid w:val="00ED1E03"/>
    <w:rsid w:val="00ED2107"/>
    <w:rsid w:val="00ED2E22"/>
    <w:rsid w:val="00ED2EB6"/>
    <w:rsid w:val="00ED31E9"/>
    <w:rsid w:val="00ED3605"/>
    <w:rsid w:val="00ED3A98"/>
    <w:rsid w:val="00ED4077"/>
    <w:rsid w:val="00ED4122"/>
    <w:rsid w:val="00ED418A"/>
    <w:rsid w:val="00ED4C18"/>
    <w:rsid w:val="00ED4E4D"/>
    <w:rsid w:val="00ED603C"/>
    <w:rsid w:val="00ED736A"/>
    <w:rsid w:val="00ED7A2C"/>
    <w:rsid w:val="00EE0581"/>
    <w:rsid w:val="00EE0A07"/>
    <w:rsid w:val="00EE0B3A"/>
    <w:rsid w:val="00EE10CC"/>
    <w:rsid w:val="00EE13A5"/>
    <w:rsid w:val="00EE18E2"/>
    <w:rsid w:val="00EE193C"/>
    <w:rsid w:val="00EE2041"/>
    <w:rsid w:val="00EE2708"/>
    <w:rsid w:val="00EE273A"/>
    <w:rsid w:val="00EE2A9A"/>
    <w:rsid w:val="00EE4550"/>
    <w:rsid w:val="00EE4AF2"/>
    <w:rsid w:val="00EE4CE1"/>
    <w:rsid w:val="00EE5191"/>
    <w:rsid w:val="00EE569A"/>
    <w:rsid w:val="00EE579B"/>
    <w:rsid w:val="00EE5D1A"/>
    <w:rsid w:val="00EE5E35"/>
    <w:rsid w:val="00EE6500"/>
    <w:rsid w:val="00EE6C26"/>
    <w:rsid w:val="00EF0CF2"/>
    <w:rsid w:val="00EF1351"/>
    <w:rsid w:val="00EF2107"/>
    <w:rsid w:val="00EF214B"/>
    <w:rsid w:val="00EF2670"/>
    <w:rsid w:val="00EF2AA2"/>
    <w:rsid w:val="00EF2B89"/>
    <w:rsid w:val="00EF3095"/>
    <w:rsid w:val="00EF4284"/>
    <w:rsid w:val="00EF47F3"/>
    <w:rsid w:val="00EF5B8A"/>
    <w:rsid w:val="00EF70FE"/>
    <w:rsid w:val="00EF747C"/>
    <w:rsid w:val="00EF7D24"/>
    <w:rsid w:val="00F01288"/>
    <w:rsid w:val="00F0155D"/>
    <w:rsid w:val="00F01965"/>
    <w:rsid w:val="00F02326"/>
    <w:rsid w:val="00F025E5"/>
    <w:rsid w:val="00F0351D"/>
    <w:rsid w:val="00F03E46"/>
    <w:rsid w:val="00F0406A"/>
    <w:rsid w:val="00F05164"/>
    <w:rsid w:val="00F063D1"/>
    <w:rsid w:val="00F07EBE"/>
    <w:rsid w:val="00F07EEF"/>
    <w:rsid w:val="00F108A6"/>
    <w:rsid w:val="00F10DD8"/>
    <w:rsid w:val="00F13C08"/>
    <w:rsid w:val="00F146DE"/>
    <w:rsid w:val="00F14858"/>
    <w:rsid w:val="00F14D2C"/>
    <w:rsid w:val="00F14D64"/>
    <w:rsid w:val="00F150E4"/>
    <w:rsid w:val="00F15C7B"/>
    <w:rsid w:val="00F161EF"/>
    <w:rsid w:val="00F1698F"/>
    <w:rsid w:val="00F16FA1"/>
    <w:rsid w:val="00F17F10"/>
    <w:rsid w:val="00F2090C"/>
    <w:rsid w:val="00F20A30"/>
    <w:rsid w:val="00F20B7F"/>
    <w:rsid w:val="00F2232C"/>
    <w:rsid w:val="00F229F8"/>
    <w:rsid w:val="00F22B76"/>
    <w:rsid w:val="00F23040"/>
    <w:rsid w:val="00F231FD"/>
    <w:rsid w:val="00F23A12"/>
    <w:rsid w:val="00F23FB1"/>
    <w:rsid w:val="00F24751"/>
    <w:rsid w:val="00F24B69"/>
    <w:rsid w:val="00F26B78"/>
    <w:rsid w:val="00F26FC4"/>
    <w:rsid w:val="00F27DD9"/>
    <w:rsid w:val="00F27F79"/>
    <w:rsid w:val="00F3087B"/>
    <w:rsid w:val="00F30DA0"/>
    <w:rsid w:val="00F313E5"/>
    <w:rsid w:val="00F31A4B"/>
    <w:rsid w:val="00F31C61"/>
    <w:rsid w:val="00F32084"/>
    <w:rsid w:val="00F32A1A"/>
    <w:rsid w:val="00F33AD1"/>
    <w:rsid w:val="00F33F9C"/>
    <w:rsid w:val="00F34906"/>
    <w:rsid w:val="00F34A4A"/>
    <w:rsid w:val="00F35163"/>
    <w:rsid w:val="00F35BEB"/>
    <w:rsid w:val="00F36B66"/>
    <w:rsid w:val="00F36F17"/>
    <w:rsid w:val="00F374A9"/>
    <w:rsid w:val="00F37A2E"/>
    <w:rsid w:val="00F40050"/>
    <w:rsid w:val="00F408EC"/>
    <w:rsid w:val="00F4100D"/>
    <w:rsid w:val="00F41583"/>
    <w:rsid w:val="00F41E93"/>
    <w:rsid w:val="00F420F0"/>
    <w:rsid w:val="00F42679"/>
    <w:rsid w:val="00F42D8C"/>
    <w:rsid w:val="00F433EF"/>
    <w:rsid w:val="00F436A7"/>
    <w:rsid w:val="00F44121"/>
    <w:rsid w:val="00F4430A"/>
    <w:rsid w:val="00F445CE"/>
    <w:rsid w:val="00F44B38"/>
    <w:rsid w:val="00F44CD4"/>
    <w:rsid w:val="00F44F3A"/>
    <w:rsid w:val="00F4505B"/>
    <w:rsid w:val="00F45E51"/>
    <w:rsid w:val="00F45E7A"/>
    <w:rsid w:val="00F46241"/>
    <w:rsid w:val="00F4656F"/>
    <w:rsid w:val="00F46BD0"/>
    <w:rsid w:val="00F46E54"/>
    <w:rsid w:val="00F4740D"/>
    <w:rsid w:val="00F50B7F"/>
    <w:rsid w:val="00F50B8E"/>
    <w:rsid w:val="00F50C73"/>
    <w:rsid w:val="00F512AC"/>
    <w:rsid w:val="00F514E5"/>
    <w:rsid w:val="00F51EF5"/>
    <w:rsid w:val="00F52BFC"/>
    <w:rsid w:val="00F53E7F"/>
    <w:rsid w:val="00F543BE"/>
    <w:rsid w:val="00F54656"/>
    <w:rsid w:val="00F5545D"/>
    <w:rsid w:val="00F55E73"/>
    <w:rsid w:val="00F575C0"/>
    <w:rsid w:val="00F60176"/>
    <w:rsid w:val="00F6017A"/>
    <w:rsid w:val="00F6020C"/>
    <w:rsid w:val="00F613E5"/>
    <w:rsid w:val="00F6157B"/>
    <w:rsid w:val="00F61923"/>
    <w:rsid w:val="00F619C3"/>
    <w:rsid w:val="00F61DA0"/>
    <w:rsid w:val="00F62AAD"/>
    <w:rsid w:val="00F632E7"/>
    <w:rsid w:val="00F6359F"/>
    <w:rsid w:val="00F63891"/>
    <w:rsid w:val="00F63B38"/>
    <w:rsid w:val="00F63D4A"/>
    <w:rsid w:val="00F648F1"/>
    <w:rsid w:val="00F64C3D"/>
    <w:rsid w:val="00F64F98"/>
    <w:rsid w:val="00F651D7"/>
    <w:rsid w:val="00F65A62"/>
    <w:rsid w:val="00F665E7"/>
    <w:rsid w:val="00F66F04"/>
    <w:rsid w:val="00F676C6"/>
    <w:rsid w:val="00F67ED2"/>
    <w:rsid w:val="00F70195"/>
    <w:rsid w:val="00F701ED"/>
    <w:rsid w:val="00F70A87"/>
    <w:rsid w:val="00F70BAC"/>
    <w:rsid w:val="00F71249"/>
    <w:rsid w:val="00F71B67"/>
    <w:rsid w:val="00F724BA"/>
    <w:rsid w:val="00F724E2"/>
    <w:rsid w:val="00F7292B"/>
    <w:rsid w:val="00F72AEB"/>
    <w:rsid w:val="00F7399C"/>
    <w:rsid w:val="00F73C73"/>
    <w:rsid w:val="00F74310"/>
    <w:rsid w:val="00F74BA1"/>
    <w:rsid w:val="00F74F73"/>
    <w:rsid w:val="00F75953"/>
    <w:rsid w:val="00F75A5F"/>
    <w:rsid w:val="00F762E3"/>
    <w:rsid w:val="00F80E7D"/>
    <w:rsid w:val="00F81632"/>
    <w:rsid w:val="00F81B1B"/>
    <w:rsid w:val="00F81DD3"/>
    <w:rsid w:val="00F82288"/>
    <w:rsid w:val="00F82E7E"/>
    <w:rsid w:val="00F82F9C"/>
    <w:rsid w:val="00F8354D"/>
    <w:rsid w:val="00F83E5C"/>
    <w:rsid w:val="00F8463B"/>
    <w:rsid w:val="00F856B8"/>
    <w:rsid w:val="00F85848"/>
    <w:rsid w:val="00F858DB"/>
    <w:rsid w:val="00F92255"/>
    <w:rsid w:val="00F9281B"/>
    <w:rsid w:val="00F92A0C"/>
    <w:rsid w:val="00F92AD8"/>
    <w:rsid w:val="00F93883"/>
    <w:rsid w:val="00F939BE"/>
    <w:rsid w:val="00F93E08"/>
    <w:rsid w:val="00F940F5"/>
    <w:rsid w:val="00F94229"/>
    <w:rsid w:val="00F945E5"/>
    <w:rsid w:val="00F94C4F"/>
    <w:rsid w:val="00F9659A"/>
    <w:rsid w:val="00F968B1"/>
    <w:rsid w:val="00F969B2"/>
    <w:rsid w:val="00F975D1"/>
    <w:rsid w:val="00FA116C"/>
    <w:rsid w:val="00FA1B6F"/>
    <w:rsid w:val="00FA2403"/>
    <w:rsid w:val="00FA3C48"/>
    <w:rsid w:val="00FA548C"/>
    <w:rsid w:val="00FA5C92"/>
    <w:rsid w:val="00FA6059"/>
    <w:rsid w:val="00FA71FD"/>
    <w:rsid w:val="00FA751B"/>
    <w:rsid w:val="00FB0895"/>
    <w:rsid w:val="00FB0AEF"/>
    <w:rsid w:val="00FB3E75"/>
    <w:rsid w:val="00FB45F9"/>
    <w:rsid w:val="00FB527E"/>
    <w:rsid w:val="00FB5297"/>
    <w:rsid w:val="00FB5D30"/>
    <w:rsid w:val="00FB6AE7"/>
    <w:rsid w:val="00FB7A7A"/>
    <w:rsid w:val="00FC0092"/>
    <w:rsid w:val="00FC156B"/>
    <w:rsid w:val="00FC1E4C"/>
    <w:rsid w:val="00FC24E5"/>
    <w:rsid w:val="00FC2BB5"/>
    <w:rsid w:val="00FC2C7F"/>
    <w:rsid w:val="00FC349E"/>
    <w:rsid w:val="00FC3562"/>
    <w:rsid w:val="00FC3B7C"/>
    <w:rsid w:val="00FC3D4E"/>
    <w:rsid w:val="00FC443C"/>
    <w:rsid w:val="00FC4A9E"/>
    <w:rsid w:val="00FC54A3"/>
    <w:rsid w:val="00FC55BF"/>
    <w:rsid w:val="00FC5DCF"/>
    <w:rsid w:val="00FC6138"/>
    <w:rsid w:val="00FC699F"/>
    <w:rsid w:val="00FC6C55"/>
    <w:rsid w:val="00FC6E1C"/>
    <w:rsid w:val="00FD023C"/>
    <w:rsid w:val="00FD0BC7"/>
    <w:rsid w:val="00FD0CE7"/>
    <w:rsid w:val="00FD0D75"/>
    <w:rsid w:val="00FD12AB"/>
    <w:rsid w:val="00FD136B"/>
    <w:rsid w:val="00FD2535"/>
    <w:rsid w:val="00FD2978"/>
    <w:rsid w:val="00FD2C64"/>
    <w:rsid w:val="00FD306B"/>
    <w:rsid w:val="00FD31B0"/>
    <w:rsid w:val="00FD36DB"/>
    <w:rsid w:val="00FD3AE1"/>
    <w:rsid w:val="00FD48AA"/>
    <w:rsid w:val="00FD50E5"/>
    <w:rsid w:val="00FD548C"/>
    <w:rsid w:val="00FD5A7D"/>
    <w:rsid w:val="00FD6FCB"/>
    <w:rsid w:val="00FD77DE"/>
    <w:rsid w:val="00FD79B4"/>
    <w:rsid w:val="00FE05FD"/>
    <w:rsid w:val="00FE0AF2"/>
    <w:rsid w:val="00FE0F32"/>
    <w:rsid w:val="00FE164C"/>
    <w:rsid w:val="00FE31E0"/>
    <w:rsid w:val="00FE32C2"/>
    <w:rsid w:val="00FE423C"/>
    <w:rsid w:val="00FE44A9"/>
    <w:rsid w:val="00FE4745"/>
    <w:rsid w:val="00FE5566"/>
    <w:rsid w:val="00FE5857"/>
    <w:rsid w:val="00FE601F"/>
    <w:rsid w:val="00FE63DE"/>
    <w:rsid w:val="00FE6666"/>
    <w:rsid w:val="00FE6C2F"/>
    <w:rsid w:val="00FE7F99"/>
    <w:rsid w:val="00FF0161"/>
    <w:rsid w:val="00FF0E34"/>
    <w:rsid w:val="00FF0EB8"/>
    <w:rsid w:val="00FF122F"/>
    <w:rsid w:val="00FF1A36"/>
    <w:rsid w:val="00FF1E44"/>
    <w:rsid w:val="00FF2BA9"/>
    <w:rsid w:val="00FF30C1"/>
    <w:rsid w:val="00FF4F11"/>
    <w:rsid w:val="00FF5BB4"/>
    <w:rsid w:val="00FF6CC4"/>
    <w:rsid w:val="00FF71E2"/>
    <w:rsid w:val="00FF77D7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26422-BF55-4ECB-B9D9-B7B76981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11E"/>
    <w:pPr>
      <w:spacing w:after="0" w:line="240" w:lineRule="auto"/>
      <w:ind w:firstLine="567"/>
      <w:jc w:val="both"/>
    </w:pPr>
    <w:rPr>
      <w:rFonts w:ascii="Times New Roman" w:hAnsi="Times New Roman" w:cs="Times New Roman"/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6F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Знак1"/>
    <w:basedOn w:val="a"/>
    <w:rsid w:val="00371FAF"/>
    <w:pPr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szCs w:val="20"/>
      <w:lang w:val="en-US"/>
    </w:rPr>
  </w:style>
  <w:style w:type="table" w:styleId="a3">
    <w:name w:val="Table Grid"/>
    <w:basedOn w:val="a1"/>
    <w:uiPriority w:val="59"/>
    <w:rsid w:val="00622874"/>
    <w:pPr>
      <w:spacing w:after="0" w:line="240" w:lineRule="auto"/>
      <w:ind w:firstLine="567"/>
      <w:jc w:val="both"/>
    </w:pPr>
    <w:rPr>
      <w:rFonts w:ascii="Times New Roman" w:hAnsi="Times New Roman" w:cs="Times New Roman"/>
      <w:kern w:val="2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3115E2"/>
    <w:pPr>
      <w:widowControl w:val="0"/>
      <w:autoSpaceDE w:val="0"/>
      <w:autoSpaceDN w:val="0"/>
      <w:adjustRightInd w:val="0"/>
      <w:ind w:firstLine="0"/>
      <w:jc w:val="left"/>
    </w:pPr>
    <w:rPr>
      <w:rFonts w:ascii="Impact" w:eastAsia="Times New Roman" w:hAnsi="Impact"/>
      <w:kern w:val="0"/>
      <w:lang w:eastAsia="ru-RU"/>
    </w:rPr>
  </w:style>
  <w:style w:type="character" w:styleId="a4">
    <w:name w:val="Emphasis"/>
    <w:qFormat/>
    <w:rsid w:val="000A792A"/>
    <w:rPr>
      <w:rFonts w:ascii="Times New Roman" w:hAnsi="Times New Roman" w:cs="Times New Roman" w:hint="default"/>
      <w:i/>
      <w:iCs/>
    </w:rPr>
  </w:style>
  <w:style w:type="character" w:styleId="a5">
    <w:name w:val="Strong"/>
    <w:qFormat/>
    <w:rsid w:val="000A792A"/>
    <w:rPr>
      <w:rFonts w:ascii="Times New Roman" w:hAnsi="Times New Roman" w:cs="Times New Roman" w:hint="default"/>
      <w:b/>
      <w:bCs/>
    </w:rPr>
  </w:style>
  <w:style w:type="paragraph" w:styleId="a6">
    <w:name w:val="List Paragraph"/>
    <w:basedOn w:val="a"/>
    <w:uiPriority w:val="34"/>
    <w:qFormat/>
    <w:rsid w:val="005E582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kern w:val="0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E58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E5820"/>
    <w:pPr>
      <w:ind w:firstLine="0"/>
      <w:jc w:val="left"/>
    </w:pPr>
    <w:rPr>
      <w:rFonts w:eastAsia="Times New Roman"/>
      <w:kern w:val="0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5E5820"/>
    <w:rPr>
      <w:b/>
      <w:bCs/>
    </w:rPr>
  </w:style>
  <w:style w:type="character" w:customStyle="1" w:styleId="apple-converted-space">
    <w:name w:val="apple-converted-space"/>
    <w:basedOn w:val="a0"/>
    <w:rsid w:val="00854446"/>
  </w:style>
  <w:style w:type="character" w:styleId="a7">
    <w:name w:val="Hyperlink"/>
    <w:basedOn w:val="a0"/>
    <w:unhideWhenUsed/>
    <w:rsid w:val="000A70FA"/>
    <w:rPr>
      <w:color w:val="0000FF"/>
      <w:u w:val="single"/>
    </w:rPr>
  </w:style>
  <w:style w:type="character" w:styleId="a8">
    <w:name w:val="page number"/>
    <w:basedOn w:val="a0"/>
    <w:rsid w:val="000A70FA"/>
  </w:style>
  <w:style w:type="character" w:styleId="HTML">
    <w:name w:val="HTML Cite"/>
    <w:semiHidden/>
    <w:rsid w:val="000A70FA"/>
    <w:rPr>
      <w:rFonts w:cs="Times New Roman"/>
      <w:i/>
      <w:iCs/>
    </w:rPr>
  </w:style>
  <w:style w:type="character" w:customStyle="1" w:styleId="c76">
    <w:name w:val="c76"/>
    <w:basedOn w:val="a0"/>
    <w:rsid w:val="000A70FA"/>
  </w:style>
  <w:style w:type="paragraph" w:styleId="a9">
    <w:name w:val="Normal (Web)"/>
    <w:basedOn w:val="a"/>
    <w:uiPriority w:val="99"/>
    <w:unhideWhenUsed/>
    <w:rsid w:val="00186993"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eastAsia="ru-RU"/>
    </w:rPr>
  </w:style>
  <w:style w:type="paragraph" w:styleId="aa">
    <w:name w:val="No Spacing"/>
    <w:uiPriority w:val="1"/>
    <w:qFormat/>
    <w:rsid w:val="00252E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_"/>
    <w:basedOn w:val="a0"/>
    <w:link w:val="5"/>
    <w:rsid w:val="004856D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b"/>
    <w:rsid w:val="004856D6"/>
    <w:pPr>
      <w:widowControl w:val="0"/>
      <w:shd w:val="clear" w:color="auto" w:fill="FFFFFF"/>
      <w:spacing w:line="274" w:lineRule="exact"/>
      <w:ind w:hanging="340"/>
      <w:jc w:val="left"/>
    </w:pPr>
    <w:rPr>
      <w:rFonts w:eastAsia="Times New Roman"/>
      <w:kern w:val="0"/>
      <w:sz w:val="21"/>
      <w:szCs w:val="21"/>
    </w:rPr>
  </w:style>
  <w:style w:type="character" w:customStyle="1" w:styleId="4">
    <w:name w:val="Основной текст4"/>
    <w:basedOn w:val="ab"/>
    <w:rsid w:val="00A70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90BC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">
    <w:name w:val="Основной текст3"/>
    <w:basedOn w:val="ab"/>
    <w:rsid w:val="00090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c">
    <w:name w:val="Основной текст + Полужирный"/>
    <w:basedOn w:val="ab"/>
    <w:rsid w:val="00090B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90BCB"/>
    <w:pPr>
      <w:widowControl w:val="0"/>
      <w:shd w:val="clear" w:color="auto" w:fill="FFFFFF"/>
      <w:spacing w:after="240" w:line="0" w:lineRule="atLeast"/>
      <w:ind w:firstLine="0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c10">
    <w:name w:val="c10"/>
    <w:basedOn w:val="a"/>
    <w:rsid w:val="00F374A9"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eastAsia="ru-RU"/>
    </w:rPr>
  </w:style>
  <w:style w:type="character" w:customStyle="1" w:styleId="c14">
    <w:name w:val="c14"/>
    <w:basedOn w:val="a0"/>
    <w:rsid w:val="00F374A9"/>
  </w:style>
  <w:style w:type="character" w:customStyle="1" w:styleId="c4">
    <w:name w:val="c4"/>
    <w:basedOn w:val="a0"/>
    <w:rsid w:val="00F374A9"/>
  </w:style>
  <w:style w:type="paragraph" w:customStyle="1" w:styleId="c29">
    <w:name w:val="c29"/>
    <w:basedOn w:val="a"/>
    <w:rsid w:val="00327887"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eastAsia="ru-RU"/>
    </w:rPr>
  </w:style>
  <w:style w:type="character" w:customStyle="1" w:styleId="c11">
    <w:name w:val="c11"/>
    <w:basedOn w:val="a0"/>
    <w:rsid w:val="00327887"/>
  </w:style>
  <w:style w:type="character" w:customStyle="1" w:styleId="c2">
    <w:name w:val="c2"/>
    <w:basedOn w:val="a0"/>
    <w:rsid w:val="00327887"/>
  </w:style>
  <w:style w:type="paragraph" w:customStyle="1" w:styleId="c54">
    <w:name w:val="c54"/>
    <w:basedOn w:val="a"/>
    <w:rsid w:val="00327887"/>
    <w:pPr>
      <w:spacing w:before="100" w:beforeAutospacing="1" w:after="100" w:afterAutospacing="1"/>
      <w:ind w:firstLine="0"/>
      <w:jc w:val="left"/>
    </w:pPr>
    <w:rPr>
      <w:rFonts w:eastAsia="Times New Roman"/>
      <w:kern w:val="0"/>
      <w:lang w:eastAsia="ru-RU"/>
    </w:rPr>
  </w:style>
  <w:style w:type="character" w:customStyle="1" w:styleId="c3">
    <w:name w:val="c3"/>
    <w:basedOn w:val="a0"/>
    <w:rsid w:val="00327887"/>
  </w:style>
  <w:style w:type="paragraph" w:styleId="ad">
    <w:name w:val="Balloon Text"/>
    <w:basedOn w:val="a"/>
    <w:link w:val="ae"/>
    <w:uiPriority w:val="99"/>
    <w:semiHidden/>
    <w:unhideWhenUsed/>
    <w:rsid w:val="00606C5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6C5F"/>
    <w:rPr>
      <w:rFonts w:ascii="Tahoma" w:hAnsi="Tahoma" w:cs="Tahoma"/>
      <w:kern w:val="24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0F78C9"/>
    <w:pPr>
      <w:widowControl w:val="0"/>
      <w:autoSpaceDE w:val="0"/>
      <w:autoSpaceDN w:val="0"/>
      <w:ind w:left="202" w:firstLine="0"/>
      <w:jc w:val="left"/>
    </w:pPr>
    <w:rPr>
      <w:rFonts w:eastAsia="Times New Roman"/>
      <w:kern w:val="0"/>
    </w:rPr>
  </w:style>
  <w:style w:type="character" w:customStyle="1" w:styleId="af0">
    <w:name w:val="Основной текст Знак"/>
    <w:basedOn w:val="a0"/>
    <w:link w:val="af"/>
    <w:uiPriority w:val="1"/>
    <w:rsid w:val="000F78C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4564C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564CF"/>
    <w:rPr>
      <w:rFonts w:ascii="Times New Roman" w:hAnsi="Times New Roman" w:cs="Times New Roman"/>
      <w:kern w:val="24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4564C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564CF"/>
    <w:rPr>
      <w:rFonts w:ascii="Times New Roman" w:hAnsi="Times New Roman" w:cs="Times New Roman"/>
      <w:kern w:val="24"/>
      <w:sz w:val="24"/>
      <w:szCs w:val="24"/>
    </w:rPr>
  </w:style>
  <w:style w:type="character" w:customStyle="1" w:styleId="af5">
    <w:name w:val="Другое_"/>
    <w:basedOn w:val="a0"/>
    <w:link w:val="af6"/>
    <w:rsid w:val="005D4B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6">
    <w:name w:val="Другое"/>
    <w:basedOn w:val="a"/>
    <w:link w:val="af5"/>
    <w:rsid w:val="005D4BD0"/>
    <w:pPr>
      <w:widowControl w:val="0"/>
      <w:shd w:val="clear" w:color="auto" w:fill="FFFFFF"/>
      <w:spacing w:line="360" w:lineRule="auto"/>
      <w:ind w:firstLine="320"/>
      <w:jc w:val="left"/>
    </w:pPr>
    <w:rPr>
      <w:rFonts w:eastAsia="Times New Roman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ia.fondgkh.ru/?cat=2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ult.igra-je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gra-jek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C5D92-78ED-403F-B0B8-923EAC5B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3392</Words>
  <Characters>19336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Миляуша</cp:lastModifiedBy>
  <cp:revision>12</cp:revision>
  <cp:lastPrinted>2021-11-16T04:47:00Z</cp:lastPrinted>
  <dcterms:created xsi:type="dcterms:W3CDTF">2021-11-15T14:34:00Z</dcterms:created>
  <dcterms:modified xsi:type="dcterms:W3CDTF">2022-03-31T08:06:00Z</dcterms:modified>
</cp:coreProperties>
</file>